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ED2D66">
        <w:trPr>
          <w:trHeight w:val="3592"/>
        </w:trPr>
        <w:tc>
          <w:tcPr>
            <w:tcW w:w="10402" w:type="dxa"/>
            <w:tcBorders>
              <w:top w:val="nil"/>
              <w:left w:val="nil"/>
              <w:bottom w:val="nil"/>
              <w:right w:val="nil"/>
            </w:tcBorders>
          </w:tcPr>
          <w:p w:rsidR="00ED2D66" w:rsidRDefault="00ED2D66">
            <w:pPr>
              <w:pStyle w:val="a4"/>
              <w:spacing w:line="360" w:lineRule="auto"/>
              <w:rPr>
                <w:rFonts w:ascii="仿宋" w:eastAsia="仿宋" w:hAnsi="仿宋" w:cs="仿宋"/>
                <w:b/>
                <w:bCs/>
                <w:color w:val="FF0000"/>
                <w:sz w:val="22"/>
                <w:szCs w:val="22"/>
              </w:rPr>
            </w:pPr>
          </w:p>
        </w:tc>
      </w:tr>
      <w:tr w:rsidR="00ED2D66">
        <w:trPr>
          <w:trHeight w:val="4945"/>
        </w:trPr>
        <w:tc>
          <w:tcPr>
            <w:tcW w:w="10402" w:type="dxa"/>
            <w:tcBorders>
              <w:top w:val="nil"/>
              <w:left w:val="nil"/>
              <w:bottom w:val="nil"/>
              <w:right w:val="nil"/>
            </w:tcBorders>
          </w:tcPr>
          <w:p w:rsidR="00ED2D66" w:rsidRDefault="00892D90">
            <w:pPr>
              <w:ind w:rightChars="129" w:right="284"/>
              <w:jc w:val="center"/>
              <w:rPr>
                <w:rFonts w:ascii="宋体" w:eastAsia="宋体" w:hAnsi="宋体" w:cs="宋体"/>
                <w:b/>
                <w:bCs/>
                <w:sz w:val="52"/>
                <w:szCs w:val="52"/>
                <w:lang w:val="en-US"/>
              </w:rPr>
            </w:pPr>
            <w:r>
              <w:rPr>
                <w:rFonts w:ascii="宋体" w:eastAsia="宋体" w:hAnsi="宋体" w:cs="宋体"/>
                <w:b/>
                <w:sz w:val="52"/>
              </w:rPr>
              <w:t>2024</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无锡市生态环境监测监控中心滨湖分中心</w:t>
            </w:r>
            <w:r>
              <w:rPr>
                <w:rFonts w:ascii="宋体" w:eastAsia="宋体" w:hAnsi="宋体" w:cs="宋体"/>
                <w:b/>
                <w:sz w:val="52"/>
              </w:rPr>
              <w:br/>
            </w:r>
            <w:r>
              <w:rPr>
                <w:rFonts w:ascii="宋体" w:eastAsia="宋体" w:hAnsi="宋体" w:cs="宋体"/>
                <w:b/>
                <w:sz w:val="52"/>
              </w:rPr>
              <w:t>单位决算公开</w:t>
            </w:r>
          </w:p>
        </w:tc>
      </w:tr>
    </w:tbl>
    <w:p w:rsidR="00ED2D66" w:rsidRDefault="00ED2D66">
      <w:pPr>
        <w:ind w:rightChars="129" w:right="284"/>
        <w:jc w:val="both"/>
        <w:rPr>
          <w:rFonts w:ascii="宋体" w:eastAsia="宋体" w:hAnsi="宋体" w:cs="宋体"/>
          <w:b/>
          <w:bCs/>
          <w:sz w:val="52"/>
          <w:szCs w:val="52"/>
        </w:rPr>
        <w:sectPr w:rsidR="00ED2D66">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ED2D66" w:rsidRDefault="00ED2D66">
      <w:pPr>
        <w:pStyle w:val="a4"/>
        <w:spacing w:before="4"/>
        <w:rPr>
          <w:rFonts w:ascii="华文仿宋" w:eastAsia="华文仿宋" w:hAnsi="华文仿宋" w:cs="仿宋"/>
          <w:sz w:val="10"/>
        </w:rPr>
      </w:pPr>
    </w:p>
    <w:p w:rsidR="00ED2D66" w:rsidRDefault="00892D90">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ED2D66" w:rsidRDefault="00ED2D66">
      <w:pPr>
        <w:pStyle w:val="a4"/>
        <w:spacing w:before="7"/>
        <w:rPr>
          <w:rFonts w:ascii="仿宋" w:eastAsia="仿宋" w:hAnsi="仿宋" w:cs="仿宋"/>
          <w:sz w:val="27"/>
        </w:rPr>
      </w:pPr>
    </w:p>
    <w:p w:rsidR="00ED2D66" w:rsidRDefault="00892D90">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ED2D66" w:rsidRDefault="00892D90">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ED2D66" w:rsidRDefault="00892D90">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ED2D66" w:rsidRDefault="00892D90">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2024</w:t>
      </w:r>
      <w:r>
        <w:rPr>
          <w:rFonts w:ascii="仿宋" w:eastAsia="仿宋" w:hAnsi="仿宋" w:cs="仿宋" w:hint="eastAsia"/>
        </w:rPr>
        <w:t>年度主要工作完成情况</w:t>
      </w:r>
    </w:p>
    <w:p w:rsidR="00ED2D66" w:rsidRDefault="00892D90">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单位决算表</w:t>
      </w:r>
    </w:p>
    <w:p w:rsidR="00ED2D66" w:rsidRDefault="00892D90">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ED2D66" w:rsidRDefault="00892D90">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ED2D66" w:rsidRDefault="00892D90">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ED2D66" w:rsidRDefault="00892D90">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ED2D66" w:rsidRDefault="00892D90">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ED2D66" w:rsidRDefault="00892D90">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p>
    <w:p w:rsidR="00ED2D66" w:rsidRDefault="00892D90">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ED2D66" w:rsidRDefault="00892D90">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ED2D66" w:rsidRDefault="00892D90">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ED2D66" w:rsidRDefault="00892D90">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ED2D66" w:rsidRDefault="00892D90">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ED2D66" w:rsidRDefault="00892D90">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ED2D66" w:rsidRDefault="00892D90">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ED2D66" w:rsidRDefault="00892D90">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单位决算情况说明</w:t>
      </w:r>
    </w:p>
    <w:p w:rsidR="00ED2D66" w:rsidRDefault="00892D90">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ED2D66" w:rsidRDefault="00ED2D66">
      <w:pPr>
        <w:pStyle w:val="a4"/>
        <w:spacing w:line="235" w:lineRule="auto"/>
        <w:ind w:leftChars="300" w:left="669" w:right="2414" w:hanging="9"/>
        <w:jc w:val="both"/>
        <w:rPr>
          <w:rFonts w:ascii="仿宋" w:eastAsia="仿宋" w:hAnsi="仿宋" w:cs="仿宋"/>
        </w:rPr>
        <w:sectPr w:rsidR="00ED2D66">
          <w:footerReference w:type="default" r:id="rId13"/>
          <w:pgSz w:w="11906" w:h="16838"/>
          <w:pgMar w:top="1580" w:right="700" w:bottom="770" w:left="1020" w:header="283" w:footer="280" w:gutter="0"/>
          <w:pgNumType w:fmt="numberInDash" w:start="1"/>
          <w:cols w:space="720"/>
          <w:formProt w:val="0"/>
          <w:docGrid w:linePitch="100"/>
        </w:sectPr>
      </w:pPr>
    </w:p>
    <w:p w:rsidR="00ED2D66" w:rsidRDefault="00ED2D66">
      <w:pPr>
        <w:pStyle w:val="a4"/>
        <w:spacing w:before="1"/>
        <w:rPr>
          <w:rFonts w:ascii="华文仿宋" w:eastAsia="华文仿宋" w:hAnsi="华文仿宋" w:cs="仿宋"/>
          <w:sz w:val="14"/>
        </w:rPr>
      </w:pPr>
    </w:p>
    <w:p w:rsidR="00ED2D66" w:rsidRDefault="00892D90">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第一部分单位概况</w:t>
      </w:r>
    </w:p>
    <w:p w:rsidR="00ED2D66" w:rsidRDefault="00ED2D66">
      <w:pPr>
        <w:ind w:rightChars="229" w:right="504"/>
        <w:jc w:val="both"/>
      </w:pPr>
    </w:p>
    <w:p w:rsidR="00ED2D66" w:rsidRDefault="00892D90">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ED2D66" w:rsidRDefault="00892D9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负责驻地生态环境的执法监测、应急监测和生态环境质量监测工作；负责驻地污染源在线监测工作；参与移动源尾气监督监测工作；参与全市生态环境监测监控专项工作。同时负责经开区的相关工作。</w:t>
      </w:r>
    </w:p>
    <w:p w:rsidR="00ED2D66" w:rsidRDefault="00892D90">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Pr>
          <w:rFonts w:ascii="黑体" w:eastAsia="黑体" w:hAnsi="黑体" w:cs="黑体" w:hint="eastAsia"/>
          <w:lang w:val="en-US"/>
        </w:rPr>
        <w:t>单位</w:t>
      </w:r>
      <w:r>
        <w:rPr>
          <w:rFonts w:ascii="黑体" w:eastAsia="黑体" w:hAnsi="黑体" w:cs="黑体" w:hint="eastAsia"/>
        </w:rPr>
        <w:t>机构设置及决算单位构成情况</w:t>
      </w:r>
    </w:p>
    <w:p w:rsidR="00ED2D66" w:rsidRDefault="00892D9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hint="eastAsia"/>
          <w:lang w:val="en-US"/>
        </w:rPr>
        <w:t>，</w:t>
      </w:r>
      <w:r>
        <w:rPr>
          <w:rFonts w:ascii="仿宋" w:eastAsia="仿宋" w:hAnsi="仿宋" w:cs="仿宋"/>
        </w:rPr>
        <w:t>本单位无内设机构。本单位无下属单位。</w:t>
      </w:r>
    </w:p>
    <w:p w:rsidR="00ED2D66" w:rsidRDefault="00892D90">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2024</w:t>
      </w:r>
      <w:r>
        <w:rPr>
          <w:rFonts w:ascii="黑体" w:eastAsia="黑体" w:hAnsi="黑体" w:cs="黑体" w:hint="eastAsia"/>
        </w:rPr>
        <w:t>年度主要工作完成情况</w:t>
      </w:r>
    </w:p>
    <w:p w:rsidR="00ED2D66" w:rsidRDefault="00892D9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提升区域水环境质量。对国省考断面及其支浜进行加密监测，对</w:t>
      </w:r>
      <w:r>
        <w:rPr>
          <w:rFonts w:ascii="仿宋" w:eastAsia="仿宋" w:hAnsi="仿宋" w:cs="仿宋"/>
        </w:rPr>
        <w:t>250</w:t>
      </w:r>
      <w:r>
        <w:rPr>
          <w:rFonts w:ascii="仿宋" w:eastAsia="仿宋" w:hAnsi="仿宋" w:cs="仿宋"/>
        </w:rPr>
        <w:t>条区水环境综合整治河道每月进行全覆盖监测，及时对水质较差河道及其支浜断面进行分析预警，督促迅速落实有效措施。通过无人机、水下机器人、无人船走航、水质指纹、红外热成像仪、快速监测、布点采样、加密监测等方式，对国省考断面及其支浜、重要闸泵站开展溯源排查，发现并推动</w:t>
      </w:r>
      <w:r>
        <w:rPr>
          <w:rFonts w:ascii="仿宋" w:eastAsia="仿宋" w:hAnsi="仿宋" w:cs="仿宋"/>
        </w:rPr>
        <w:t>42</w:t>
      </w:r>
      <w:r>
        <w:rPr>
          <w:rFonts w:ascii="仿宋" w:eastAsia="仿宋" w:hAnsi="仿宋" w:cs="仿宋"/>
        </w:rPr>
        <w:t>个问题的有效整改。持续开展排污口排查整治工作，实现国省考断面所在河道及其一二级支浜全覆盖。</w:t>
      </w:r>
    </w:p>
    <w:p w:rsidR="00ED2D66" w:rsidRDefault="00ED2D66">
      <w:pPr>
        <w:pStyle w:val="a4"/>
        <w:spacing w:line="235" w:lineRule="auto"/>
        <w:ind w:leftChars="300" w:left="669" w:right="2414" w:hanging="9"/>
        <w:jc w:val="both"/>
        <w:rPr>
          <w:rFonts w:ascii="仿宋" w:eastAsia="仿宋" w:hAnsi="仿宋" w:cs="仿宋"/>
          <w:lang w:val="en-US"/>
        </w:rPr>
        <w:sectPr w:rsidR="00ED2D66">
          <w:footerReference w:type="default" r:id="rId14"/>
          <w:pgSz w:w="11906" w:h="16838"/>
          <w:pgMar w:top="1580" w:right="700" w:bottom="770" w:left="1020" w:header="283" w:footer="280" w:gutter="0"/>
          <w:pgNumType w:fmt="numberInDash"/>
          <w:cols w:space="720"/>
          <w:formProt w:val="0"/>
          <w:docGrid w:linePitch="100"/>
        </w:sectPr>
      </w:pPr>
    </w:p>
    <w:p w:rsidR="00ED2D66" w:rsidRDefault="00ED2D66">
      <w:pPr>
        <w:pStyle w:val="a4"/>
        <w:spacing w:line="360" w:lineRule="auto"/>
        <w:ind w:leftChars="200" w:left="440" w:rightChars="229" w:right="504" w:firstLine="658"/>
        <w:jc w:val="both"/>
        <w:rPr>
          <w:rFonts w:ascii="仿宋" w:eastAsia="仿宋" w:hAnsi="仿宋" w:cs="仿宋"/>
          <w:lang w:val="en-US"/>
        </w:rPr>
      </w:pPr>
    </w:p>
    <w:p w:rsidR="00ED2D66" w:rsidRDefault="00ED2D66">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ED2D66" w:rsidRDefault="00ED2D66">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ED2D66" w:rsidRDefault="00ED2D66">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ED2D66" w:rsidRDefault="00ED2D66">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ED2D66" w:rsidRDefault="00ED2D66">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ED2D66" w:rsidRDefault="00ED2D66">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ED2D66" w:rsidRDefault="00892D90">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ED2D66" w:rsidRDefault="00892D90">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无锡市生态环境监测监控中心滨湖分中心</w:t>
      </w:r>
    </w:p>
    <w:p w:rsidR="00ED2D66" w:rsidRDefault="00892D90">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2024</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ED2D66">
        <w:trPr>
          <w:trHeight w:val="544"/>
          <w:jc w:val="center"/>
        </w:trPr>
        <w:tc>
          <w:tcPr>
            <w:tcW w:w="10447" w:type="dxa"/>
            <w:gridSpan w:val="5"/>
          </w:tcPr>
          <w:p w:rsidR="00ED2D66" w:rsidRDefault="00892D90">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ED2D66">
        <w:trPr>
          <w:trHeight w:val="348"/>
          <w:jc w:val="center"/>
        </w:trPr>
        <w:tc>
          <w:tcPr>
            <w:tcW w:w="3468" w:type="dxa"/>
          </w:tcPr>
          <w:p w:rsidR="00ED2D66" w:rsidRDefault="00ED2D66">
            <w:pPr>
              <w:rPr>
                <w:rFonts w:ascii="仿宋" w:eastAsia="仿宋" w:hAnsi="仿宋" w:cs="仿宋"/>
                <w:color w:val="000000"/>
                <w:sz w:val="20"/>
              </w:rPr>
            </w:pPr>
          </w:p>
        </w:tc>
        <w:tc>
          <w:tcPr>
            <w:tcW w:w="1777" w:type="dxa"/>
          </w:tcPr>
          <w:p w:rsidR="00ED2D66" w:rsidRDefault="00ED2D66">
            <w:pPr>
              <w:rPr>
                <w:rFonts w:ascii="仿宋" w:eastAsia="仿宋" w:hAnsi="仿宋" w:cs="仿宋"/>
                <w:color w:val="000000"/>
                <w:sz w:val="20"/>
              </w:rPr>
            </w:pPr>
          </w:p>
        </w:tc>
        <w:tc>
          <w:tcPr>
            <w:tcW w:w="5202" w:type="dxa"/>
            <w:gridSpan w:val="3"/>
          </w:tcPr>
          <w:p w:rsidR="00ED2D66" w:rsidRDefault="00892D90">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ED2D66">
        <w:trPr>
          <w:trHeight w:val="333"/>
          <w:jc w:val="center"/>
        </w:trPr>
        <w:tc>
          <w:tcPr>
            <w:tcW w:w="7280" w:type="dxa"/>
            <w:gridSpan w:val="3"/>
            <w:tcBorders>
              <w:bottom w:val="single" w:sz="4" w:space="0" w:color="000000"/>
            </w:tcBorders>
            <w:vAlign w:val="center"/>
          </w:tcPr>
          <w:p w:rsidR="00ED2D66" w:rsidRDefault="00892D90">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无锡市生态环境监测监控中心滨湖分中心</w:t>
            </w:r>
          </w:p>
        </w:tc>
        <w:tc>
          <w:tcPr>
            <w:tcW w:w="3167" w:type="dxa"/>
            <w:gridSpan w:val="2"/>
            <w:tcBorders>
              <w:bottom w:val="single" w:sz="4" w:space="0" w:color="000000"/>
            </w:tcBorders>
            <w:vAlign w:val="center"/>
          </w:tcPr>
          <w:p w:rsidR="00ED2D66" w:rsidRDefault="00892D90">
            <w:pPr>
              <w:jc w:val="right"/>
              <w:rPr>
                <w:rFonts w:ascii="仿宋" w:eastAsia="仿宋" w:hAnsi="仿宋" w:cs="仿宋"/>
                <w:color w:val="000000"/>
              </w:rPr>
            </w:pPr>
            <w:r>
              <w:rPr>
                <w:rFonts w:ascii="仿宋" w:eastAsia="仿宋" w:hAnsi="仿宋" w:cs="仿宋" w:hint="eastAsia"/>
                <w:color w:val="000000"/>
              </w:rPr>
              <w:t>金额单位：万元</w:t>
            </w:r>
          </w:p>
        </w:tc>
      </w:tr>
      <w:tr w:rsidR="00ED2D66">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jc w:val="center"/>
              <w:rPr>
                <w:rFonts w:ascii="仿宋" w:eastAsia="仿宋" w:hAnsi="仿宋" w:cs="仿宋"/>
                <w:color w:val="000000"/>
              </w:rPr>
            </w:pPr>
            <w:r>
              <w:rPr>
                <w:rFonts w:ascii="仿宋" w:eastAsia="仿宋" w:hAnsi="仿宋" w:cs="仿宋" w:hint="eastAsia"/>
                <w:color w:val="000000"/>
                <w:lang w:eastAsia="ar-SA"/>
              </w:rPr>
              <w:t>支出</w:t>
            </w:r>
          </w:p>
        </w:tc>
      </w:tr>
      <w:tr w:rsidR="00ED2D66">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892D90">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892D90">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892D90">
            <w:pPr>
              <w:jc w:val="center"/>
              <w:rPr>
                <w:rFonts w:ascii="仿宋" w:eastAsia="仿宋" w:hAnsi="仿宋" w:cs="仿宋"/>
                <w:color w:val="000000"/>
              </w:rPr>
            </w:pPr>
            <w:r>
              <w:rPr>
                <w:rFonts w:ascii="仿宋" w:eastAsia="仿宋" w:hAnsi="仿宋" w:cs="仿宋" w:hint="eastAsia"/>
                <w:color w:val="000000"/>
                <w:lang w:eastAsia="ar-SA"/>
              </w:rPr>
              <w:t>决算数</w:t>
            </w: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892D90">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1,486.32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892D90">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892D90">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892D90">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892D90">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892D90">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892D90">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892D90">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0.03</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75.40</w:t>
            </w: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ED2D6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33.96</w:t>
            </w: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ED2D6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1,113.58</w:t>
            </w: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ED2D6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ED2D6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ED2D6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ED2D6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ED2D6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ED2D6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ED2D6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ED2D6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ED2D6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263.41</w:t>
            </w: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ED2D6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ED2D6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ED2D6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ED2D6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ED2D6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ED2D6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r>
      <w:tr w:rsidR="00ED2D6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ED2D6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keepNext/>
              <w:keepLines/>
              <w:jc w:val="right"/>
              <w:rPr>
                <w:rFonts w:ascii="仿宋" w:eastAsia="仿宋" w:hAnsi="仿宋" w:cs="仿宋"/>
                <w:color w:val="000000"/>
                <w:lang w:eastAsia="ar-SA"/>
              </w:rPr>
            </w:pPr>
          </w:p>
        </w:tc>
      </w:tr>
      <w:tr w:rsidR="00ED2D66">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892D90">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892D90">
            <w:pPr>
              <w:jc w:val="right"/>
              <w:rPr>
                <w:rFonts w:ascii="仿宋" w:eastAsia="仿宋" w:hAnsi="仿宋" w:cs="仿宋"/>
                <w:color w:val="000000"/>
              </w:rPr>
            </w:pPr>
            <w:r>
              <w:rPr>
                <w:rFonts w:ascii="仿宋" w:eastAsia="仿宋" w:hAnsi="仿宋" w:cs="仿宋" w:hint="eastAsia"/>
                <w:color w:val="000000"/>
                <w:lang w:eastAsia="ar-SA"/>
              </w:rPr>
              <w:t>1,486.35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892D90">
            <w:pPr>
              <w:jc w:val="right"/>
              <w:rPr>
                <w:rFonts w:ascii="仿宋" w:eastAsia="仿宋" w:hAnsi="仿宋" w:cs="仿宋"/>
                <w:color w:val="000000"/>
              </w:rPr>
            </w:pPr>
            <w:r>
              <w:rPr>
                <w:rFonts w:ascii="仿宋" w:eastAsia="仿宋" w:hAnsi="仿宋" w:cs="仿宋" w:hint="eastAsia"/>
                <w:color w:val="000000"/>
                <w:lang w:eastAsia="ar-SA"/>
              </w:rPr>
              <w:t>1,486.35</w:t>
            </w:r>
          </w:p>
        </w:tc>
      </w:tr>
      <w:tr w:rsidR="00ED2D66">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892D90">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color w:val="000000"/>
              </w:rPr>
            </w:pPr>
          </w:p>
        </w:tc>
      </w:tr>
      <w:tr w:rsidR="00ED2D66">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892D90">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892D90">
            <w:pPr>
              <w:jc w:val="right"/>
              <w:rPr>
                <w:rFonts w:ascii="仿宋" w:eastAsia="仿宋" w:hAnsi="仿宋" w:cs="仿宋"/>
                <w:color w:val="000000"/>
                <w:lang w:eastAsia="ar-SA"/>
              </w:rPr>
            </w:pPr>
            <w:r>
              <w:rPr>
                <w:rFonts w:ascii="仿宋" w:eastAsia="仿宋" w:hAnsi="仿宋" w:cs="仿宋" w:hint="eastAsia"/>
                <w:color w:val="000000"/>
                <w:lang w:eastAsia="ar-SA"/>
              </w:rPr>
              <w:t>0.17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892D90">
            <w:pPr>
              <w:jc w:val="right"/>
              <w:rPr>
                <w:rFonts w:ascii="仿宋" w:eastAsia="仿宋" w:hAnsi="仿宋" w:cs="仿宋"/>
                <w:color w:val="000000"/>
              </w:rPr>
            </w:pPr>
            <w:r>
              <w:rPr>
                <w:rFonts w:ascii="仿宋" w:eastAsia="仿宋" w:hAnsi="仿宋" w:cs="仿宋" w:hint="eastAsia"/>
                <w:color w:val="000000"/>
                <w:lang w:eastAsia="ar-SA"/>
              </w:rPr>
              <w:t>0.17</w:t>
            </w:r>
          </w:p>
        </w:tc>
      </w:tr>
      <w:tr w:rsidR="00ED2D66">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ED2D66" w:rsidRDefault="00ED2D66">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ED2D66" w:rsidRDefault="00ED2D66">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ED2D66" w:rsidRDefault="00ED2D66">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ED2D66" w:rsidRDefault="00ED2D66">
            <w:pPr>
              <w:rPr>
                <w:rFonts w:ascii="仿宋" w:eastAsia="仿宋" w:hAnsi="仿宋" w:cs="仿宋"/>
                <w:color w:val="000000"/>
              </w:rPr>
            </w:pPr>
          </w:p>
        </w:tc>
      </w:tr>
      <w:tr w:rsidR="00ED2D66">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ED2D66" w:rsidRDefault="00892D90">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ED2D66" w:rsidRDefault="00892D90">
            <w:pPr>
              <w:jc w:val="right"/>
              <w:rPr>
                <w:rFonts w:ascii="仿宋" w:eastAsia="仿宋" w:hAnsi="仿宋" w:cs="仿宋"/>
                <w:color w:val="000000"/>
              </w:rPr>
            </w:pPr>
            <w:r>
              <w:rPr>
                <w:rFonts w:ascii="仿宋" w:eastAsia="仿宋" w:hAnsi="仿宋" w:cs="仿宋" w:hint="eastAsia"/>
                <w:color w:val="000000"/>
                <w:lang w:eastAsia="ar-SA"/>
              </w:rPr>
              <w:t>1,486.52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ED2D66" w:rsidRDefault="00892D90">
            <w:pPr>
              <w:jc w:val="right"/>
              <w:rPr>
                <w:rFonts w:ascii="仿宋" w:eastAsia="仿宋" w:hAnsi="仿宋" w:cs="仿宋"/>
                <w:color w:val="000000"/>
              </w:rPr>
            </w:pPr>
            <w:r>
              <w:rPr>
                <w:rFonts w:ascii="仿宋" w:eastAsia="仿宋" w:hAnsi="仿宋" w:cs="仿宋" w:hint="eastAsia"/>
                <w:color w:val="000000"/>
                <w:lang w:eastAsia="ar-SA"/>
              </w:rPr>
              <w:t>1,486.52</w:t>
            </w:r>
          </w:p>
        </w:tc>
      </w:tr>
    </w:tbl>
    <w:p w:rsidR="00ED2D66" w:rsidRDefault="00892D90">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ED2D66" w:rsidRDefault="00ED2D66">
      <w:pPr>
        <w:spacing w:before="66"/>
        <w:jc w:val="both"/>
        <w:rPr>
          <w:rFonts w:ascii="仿宋" w:eastAsia="仿宋" w:hAnsi="仿宋" w:cs="仿宋"/>
          <w:color w:val="000000"/>
          <w:lang w:val="en-US"/>
        </w:rPr>
        <w:sectPr w:rsidR="00ED2D66">
          <w:footerReference w:type="default" r:id="rId15"/>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ED2D66">
        <w:trPr>
          <w:trHeight w:val="403"/>
          <w:jc w:val="center"/>
        </w:trPr>
        <w:tc>
          <w:tcPr>
            <w:tcW w:w="16660" w:type="dxa"/>
            <w:gridSpan w:val="10"/>
            <w:vAlign w:val="center"/>
          </w:tcPr>
          <w:p w:rsidR="00ED2D66" w:rsidRDefault="00892D90">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ED2D66">
        <w:trPr>
          <w:trHeight w:val="247"/>
          <w:jc w:val="center"/>
        </w:trPr>
        <w:tc>
          <w:tcPr>
            <w:tcW w:w="4357" w:type="dxa"/>
            <w:gridSpan w:val="2"/>
            <w:vAlign w:val="center"/>
          </w:tcPr>
          <w:p w:rsidR="00ED2D66" w:rsidRDefault="00ED2D66">
            <w:pPr>
              <w:pStyle w:val="TableParagraph"/>
              <w:jc w:val="center"/>
              <w:rPr>
                <w:rFonts w:ascii="仿宋" w:eastAsia="仿宋" w:hAnsi="仿宋" w:cs="仿宋"/>
              </w:rPr>
            </w:pPr>
          </w:p>
        </w:tc>
        <w:tc>
          <w:tcPr>
            <w:tcW w:w="1716" w:type="dxa"/>
            <w:vAlign w:val="center"/>
          </w:tcPr>
          <w:p w:rsidR="00ED2D66" w:rsidRDefault="00ED2D66">
            <w:pPr>
              <w:pStyle w:val="TableParagraph"/>
              <w:jc w:val="center"/>
              <w:rPr>
                <w:rFonts w:ascii="仿宋" w:eastAsia="仿宋" w:hAnsi="仿宋" w:cs="仿宋"/>
              </w:rPr>
            </w:pPr>
          </w:p>
        </w:tc>
        <w:tc>
          <w:tcPr>
            <w:tcW w:w="1728" w:type="dxa"/>
            <w:vAlign w:val="center"/>
          </w:tcPr>
          <w:p w:rsidR="00ED2D66" w:rsidRDefault="00ED2D66">
            <w:pPr>
              <w:pStyle w:val="TableParagraph"/>
              <w:jc w:val="center"/>
              <w:rPr>
                <w:rFonts w:ascii="仿宋" w:eastAsia="仿宋" w:hAnsi="仿宋" w:cs="仿宋"/>
              </w:rPr>
            </w:pPr>
          </w:p>
        </w:tc>
        <w:tc>
          <w:tcPr>
            <w:tcW w:w="1686" w:type="dxa"/>
            <w:vAlign w:val="center"/>
          </w:tcPr>
          <w:p w:rsidR="00ED2D66" w:rsidRDefault="00ED2D66">
            <w:pPr>
              <w:pStyle w:val="TableParagraph"/>
              <w:jc w:val="center"/>
              <w:rPr>
                <w:rFonts w:ascii="仿宋" w:eastAsia="仿宋" w:hAnsi="仿宋" w:cs="仿宋"/>
              </w:rPr>
            </w:pPr>
          </w:p>
        </w:tc>
        <w:tc>
          <w:tcPr>
            <w:tcW w:w="3207" w:type="dxa"/>
            <w:gridSpan w:val="2"/>
            <w:vAlign w:val="center"/>
          </w:tcPr>
          <w:p w:rsidR="00ED2D66" w:rsidRDefault="00ED2D66">
            <w:pPr>
              <w:pStyle w:val="TableParagraph"/>
              <w:jc w:val="center"/>
              <w:rPr>
                <w:rFonts w:ascii="仿宋" w:eastAsia="仿宋" w:hAnsi="仿宋" w:cs="仿宋"/>
              </w:rPr>
            </w:pPr>
          </w:p>
        </w:tc>
        <w:tc>
          <w:tcPr>
            <w:tcW w:w="1263" w:type="dxa"/>
            <w:vAlign w:val="center"/>
          </w:tcPr>
          <w:p w:rsidR="00ED2D66" w:rsidRDefault="00ED2D66">
            <w:pPr>
              <w:pStyle w:val="TableParagraph"/>
              <w:jc w:val="center"/>
              <w:rPr>
                <w:rFonts w:ascii="仿宋" w:eastAsia="仿宋" w:hAnsi="仿宋" w:cs="仿宋"/>
              </w:rPr>
            </w:pPr>
          </w:p>
        </w:tc>
        <w:tc>
          <w:tcPr>
            <w:tcW w:w="2703" w:type="dxa"/>
            <w:gridSpan w:val="2"/>
            <w:vAlign w:val="center"/>
          </w:tcPr>
          <w:p w:rsidR="00ED2D66" w:rsidRDefault="00892D90">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ED2D66">
        <w:trPr>
          <w:trHeight w:val="247"/>
          <w:jc w:val="center"/>
        </w:trPr>
        <w:tc>
          <w:tcPr>
            <w:tcW w:w="13957" w:type="dxa"/>
            <w:gridSpan w:val="8"/>
            <w:vAlign w:val="center"/>
          </w:tcPr>
          <w:p w:rsidR="00ED2D66" w:rsidRDefault="00892D90">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无锡市生态环境监测监控中心滨湖分中心</w:t>
            </w:r>
          </w:p>
        </w:tc>
        <w:tc>
          <w:tcPr>
            <w:tcW w:w="2703" w:type="dxa"/>
            <w:gridSpan w:val="2"/>
            <w:vAlign w:val="center"/>
          </w:tcPr>
          <w:p w:rsidR="00ED2D66" w:rsidRDefault="00892D90">
            <w:pPr>
              <w:pStyle w:val="TableParagraph"/>
              <w:jc w:val="right"/>
              <w:rPr>
                <w:rFonts w:ascii="仿宋" w:eastAsia="仿宋" w:hAnsi="仿宋" w:cs="仿宋"/>
              </w:rPr>
            </w:pPr>
            <w:r>
              <w:rPr>
                <w:rFonts w:ascii="仿宋" w:eastAsia="仿宋" w:hAnsi="仿宋" w:cs="仿宋" w:hint="eastAsia"/>
              </w:rPr>
              <w:t>金额单位：万元</w:t>
            </w:r>
          </w:p>
        </w:tc>
      </w:tr>
      <w:tr w:rsidR="00ED2D66">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其他收入</w:t>
            </w:r>
          </w:p>
        </w:tc>
      </w:tr>
      <w:tr w:rsidR="00ED2D66">
        <w:trPr>
          <w:cantSplit/>
          <w:trHeight w:val="502"/>
          <w:jc w:val="center"/>
        </w:trPr>
        <w:tc>
          <w:tcPr>
            <w:tcW w:w="1201"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功能分类</w:t>
            </w:r>
          </w:p>
          <w:p w:rsidR="00ED2D66" w:rsidRDefault="00892D90">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ED2D66" w:rsidRDefault="00ED2D66">
            <w:pPr>
              <w:rPr>
                <w:rFonts w:ascii="仿宋" w:eastAsia="仿宋" w:hAnsi="仿宋" w:cs="仿宋"/>
              </w:rPr>
            </w:pPr>
          </w:p>
        </w:tc>
        <w:tc>
          <w:tcPr>
            <w:tcW w:w="1728" w:type="dxa"/>
            <w:vMerge/>
            <w:tcBorders>
              <w:left w:val="single" w:sz="4" w:space="0" w:color="000000"/>
              <w:bottom w:val="single" w:sz="4" w:space="0" w:color="000000"/>
            </w:tcBorders>
          </w:tcPr>
          <w:p w:rsidR="00ED2D66" w:rsidRDefault="00ED2D66">
            <w:pPr>
              <w:rPr>
                <w:rFonts w:ascii="仿宋" w:eastAsia="仿宋" w:hAnsi="仿宋" w:cs="仿宋"/>
              </w:rPr>
            </w:pPr>
          </w:p>
        </w:tc>
        <w:tc>
          <w:tcPr>
            <w:tcW w:w="1686" w:type="dxa"/>
            <w:vMerge/>
            <w:tcBorders>
              <w:left w:val="single" w:sz="4" w:space="0" w:color="000000"/>
              <w:bottom w:val="single" w:sz="4" w:space="0" w:color="000000"/>
            </w:tcBorders>
          </w:tcPr>
          <w:p w:rsidR="00ED2D66" w:rsidRDefault="00ED2D66">
            <w:pPr>
              <w:rPr>
                <w:rFonts w:ascii="仿宋" w:eastAsia="仿宋" w:hAnsi="仿宋" w:cs="仿宋"/>
              </w:rPr>
            </w:pPr>
          </w:p>
        </w:tc>
        <w:tc>
          <w:tcPr>
            <w:tcW w:w="1503" w:type="dxa"/>
            <w:vMerge/>
            <w:tcBorders>
              <w:left w:val="single" w:sz="4" w:space="0" w:color="000000"/>
              <w:bottom w:val="single" w:sz="4" w:space="0" w:color="000000"/>
            </w:tcBorders>
            <w:vAlign w:val="center"/>
          </w:tcPr>
          <w:p w:rsidR="00ED2D66" w:rsidRDefault="00ED2D66">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ED2D66" w:rsidRDefault="00ED2D66">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ED2D66" w:rsidRDefault="00ED2D66">
            <w:pPr>
              <w:rPr>
                <w:rFonts w:ascii="仿宋" w:eastAsia="仿宋" w:hAnsi="仿宋" w:cs="仿宋"/>
              </w:rPr>
            </w:pPr>
          </w:p>
        </w:tc>
        <w:tc>
          <w:tcPr>
            <w:tcW w:w="1375" w:type="dxa"/>
            <w:vMerge/>
            <w:tcBorders>
              <w:left w:val="single" w:sz="4" w:space="0" w:color="000000"/>
              <w:bottom w:val="single" w:sz="4" w:space="0" w:color="000000"/>
            </w:tcBorders>
          </w:tcPr>
          <w:p w:rsidR="00ED2D66" w:rsidRDefault="00ED2D66">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ED2D66" w:rsidRDefault="00ED2D66">
            <w:pPr>
              <w:rPr>
                <w:rFonts w:ascii="仿宋" w:eastAsia="仿宋" w:hAnsi="仿宋" w:cs="仿宋"/>
              </w:rPr>
            </w:pPr>
          </w:p>
        </w:tc>
      </w:tr>
      <w:tr w:rsidR="00ED2D66">
        <w:trPr>
          <w:cantSplit/>
          <w:trHeight w:hRule="exact" w:val="267"/>
          <w:jc w:val="center"/>
        </w:trPr>
        <w:tc>
          <w:tcPr>
            <w:tcW w:w="4357" w:type="dxa"/>
            <w:gridSpan w:val="2"/>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ED2D66" w:rsidRDefault="00892D90">
            <w:pPr>
              <w:jc w:val="right"/>
              <w:rPr>
                <w:rFonts w:ascii="仿宋" w:eastAsia="仿宋" w:hAnsi="仿宋" w:cs="仿宋"/>
                <w:sz w:val="20"/>
                <w:szCs w:val="20"/>
              </w:rPr>
            </w:pPr>
            <w:r>
              <w:rPr>
                <w:rFonts w:ascii="仿宋" w:eastAsia="仿宋" w:hAnsi="仿宋" w:cs="仿宋" w:hint="eastAsia"/>
                <w:sz w:val="20"/>
                <w:szCs w:val="20"/>
              </w:rPr>
              <w:t>1,486.35</w:t>
            </w:r>
          </w:p>
        </w:tc>
        <w:tc>
          <w:tcPr>
            <w:tcW w:w="1728" w:type="dxa"/>
            <w:tcBorders>
              <w:left w:val="single" w:sz="4" w:space="0" w:color="000000"/>
              <w:bottom w:val="single" w:sz="4" w:space="0" w:color="000000"/>
            </w:tcBorders>
            <w:vAlign w:val="center"/>
          </w:tcPr>
          <w:p w:rsidR="00ED2D66" w:rsidRDefault="00892D90">
            <w:pPr>
              <w:jc w:val="right"/>
              <w:rPr>
                <w:rFonts w:ascii="仿宋" w:eastAsia="仿宋" w:hAnsi="仿宋" w:cs="仿宋"/>
                <w:sz w:val="20"/>
                <w:szCs w:val="20"/>
              </w:rPr>
            </w:pPr>
            <w:r>
              <w:rPr>
                <w:rFonts w:ascii="仿宋" w:eastAsia="仿宋" w:hAnsi="仿宋" w:cs="仿宋" w:hint="eastAsia"/>
                <w:sz w:val="20"/>
                <w:szCs w:val="20"/>
              </w:rPr>
              <w:t>1,486.33</w:t>
            </w:r>
          </w:p>
        </w:tc>
        <w:tc>
          <w:tcPr>
            <w:tcW w:w="1686" w:type="dxa"/>
            <w:tcBorders>
              <w:left w:val="single" w:sz="4" w:space="0" w:color="000000"/>
              <w:bottom w:val="single" w:sz="4" w:space="0" w:color="000000"/>
            </w:tcBorders>
            <w:vAlign w:val="center"/>
          </w:tcPr>
          <w:p w:rsidR="00ED2D66" w:rsidRDefault="00ED2D66">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ED2D66" w:rsidRDefault="00ED2D66">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ED2D66" w:rsidRDefault="00ED2D66">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ED2D66" w:rsidRDefault="00ED2D66">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ED2D66" w:rsidRDefault="00ED2D66">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ED2D66" w:rsidRDefault="00892D90">
            <w:pPr>
              <w:jc w:val="right"/>
              <w:rPr>
                <w:rFonts w:ascii="仿宋" w:eastAsia="仿宋" w:hAnsi="仿宋" w:cs="仿宋"/>
                <w:sz w:val="20"/>
                <w:szCs w:val="20"/>
              </w:rPr>
            </w:pPr>
            <w:r>
              <w:rPr>
                <w:rFonts w:ascii="仿宋" w:eastAsia="仿宋" w:hAnsi="仿宋" w:cs="仿宋" w:hint="eastAsia"/>
                <w:sz w:val="20"/>
                <w:szCs w:val="20"/>
              </w:rPr>
              <w:t>0.03</w:t>
            </w:r>
          </w:p>
        </w:tc>
      </w:tr>
      <w:tr w:rsidR="00ED2D6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75.40</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75.40</w:t>
            </w:r>
          </w:p>
        </w:tc>
        <w:tc>
          <w:tcPr>
            <w:tcW w:w="168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r>
      <w:tr w:rsidR="00ED2D6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75.40</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75.40</w:t>
            </w:r>
          </w:p>
        </w:tc>
        <w:tc>
          <w:tcPr>
            <w:tcW w:w="168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r>
      <w:tr w:rsidR="00ED2D6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50.27</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50.27</w:t>
            </w:r>
          </w:p>
        </w:tc>
        <w:tc>
          <w:tcPr>
            <w:tcW w:w="168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r>
      <w:tr w:rsidR="00ED2D6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25.13</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25.13</w:t>
            </w:r>
          </w:p>
        </w:tc>
        <w:tc>
          <w:tcPr>
            <w:tcW w:w="168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r>
      <w:tr w:rsidR="00ED2D6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210</w:t>
            </w:r>
          </w:p>
        </w:tc>
        <w:tc>
          <w:tcPr>
            <w:tcW w:w="315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33.96</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33.96</w:t>
            </w:r>
          </w:p>
        </w:tc>
        <w:tc>
          <w:tcPr>
            <w:tcW w:w="168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r>
      <w:tr w:rsidR="00ED2D6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21011</w:t>
            </w:r>
          </w:p>
        </w:tc>
        <w:tc>
          <w:tcPr>
            <w:tcW w:w="315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33.96</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33.96</w:t>
            </w:r>
          </w:p>
        </w:tc>
        <w:tc>
          <w:tcPr>
            <w:tcW w:w="168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r>
      <w:tr w:rsidR="00ED2D6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2101102</w:t>
            </w:r>
          </w:p>
        </w:tc>
        <w:tc>
          <w:tcPr>
            <w:tcW w:w="315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33.96</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33.96</w:t>
            </w:r>
          </w:p>
        </w:tc>
        <w:tc>
          <w:tcPr>
            <w:tcW w:w="168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r>
      <w:tr w:rsidR="00ED2D6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211</w:t>
            </w:r>
          </w:p>
        </w:tc>
        <w:tc>
          <w:tcPr>
            <w:tcW w:w="315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节能环保支出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1,113.58</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1,113.55</w:t>
            </w:r>
          </w:p>
        </w:tc>
        <w:tc>
          <w:tcPr>
            <w:tcW w:w="168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0.03</w:t>
            </w:r>
          </w:p>
        </w:tc>
      </w:tr>
      <w:tr w:rsidR="00ED2D6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21102</w:t>
            </w:r>
          </w:p>
        </w:tc>
        <w:tc>
          <w:tcPr>
            <w:tcW w:w="315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环境监测与监察</w:t>
            </w:r>
          </w:p>
        </w:tc>
        <w:tc>
          <w:tcPr>
            <w:tcW w:w="171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1,113.58</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1,113.55</w:t>
            </w:r>
          </w:p>
        </w:tc>
        <w:tc>
          <w:tcPr>
            <w:tcW w:w="168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0.03</w:t>
            </w:r>
          </w:p>
        </w:tc>
      </w:tr>
      <w:tr w:rsidR="00ED2D6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2110299</w:t>
            </w:r>
          </w:p>
        </w:tc>
        <w:tc>
          <w:tcPr>
            <w:tcW w:w="315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其他环境监测与监察支出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1,113.58</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1,113.55</w:t>
            </w:r>
          </w:p>
        </w:tc>
        <w:tc>
          <w:tcPr>
            <w:tcW w:w="168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0.03</w:t>
            </w:r>
          </w:p>
        </w:tc>
      </w:tr>
      <w:tr w:rsidR="00ED2D6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263.41</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263.41</w:t>
            </w:r>
          </w:p>
        </w:tc>
        <w:tc>
          <w:tcPr>
            <w:tcW w:w="168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r>
      <w:tr w:rsidR="00ED2D6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263.41</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263.41</w:t>
            </w:r>
          </w:p>
        </w:tc>
        <w:tc>
          <w:tcPr>
            <w:tcW w:w="168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r>
      <w:tr w:rsidR="00ED2D6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83.70</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83.70</w:t>
            </w:r>
          </w:p>
        </w:tc>
        <w:tc>
          <w:tcPr>
            <w:tcW w:w="168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r>
      <w:tr w:rsidR="00ED2D6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100.32</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100.32</w:t>
            </w:r>
          </w:p>
        </w:tc>
        <w:tc>
          <w:tcPr>
            <w:tcW w:w="168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r>
      <w:tr w:rsidR="00ED2D6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2210203</w:t>
            </w:r>
          </w:p>
        </w:tc>
        <w:tc>
          <w:tcPr>
            <w:tcW w:w="315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79.40</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20"/>
                <w:szCs w:val="20"/>
              </w:rPr>
            </w:pPr>
            <w:r>
              <w:rPr>
                <w:rFonts w:ascii="仿宋" w:eastAsia="仿宋" w:hAnsi="仿宋" w:cs="仿宋" w:hint="eastAsia"/>
                <w:sz w:val="20"/>
                <w:szCs w:val="20"/>
              </w:rPr>
              <w:t>79.40</w:t>
            </w:r>
          </w:p>
        </w:tc>
        <w:tc>
          <w:tcPr>
            <w:tcW w:w="168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sz w:val="20"/>
                <w:szCs w:val="20"/>
              </w:rPr>
            </w:pPr>
          </w:p>
        </w:tc>
      </w:tr>
    </w:tbl>
    <w:p w:rsidR="00ED2D66" w:rsidRDefault="00892D90">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ED2D66" w:rsidRDefault="00ED2D66">
      <w:pPr>
        <w:spacing w:before="66"/>
        <w:ind w:left="57" w:firstLineChars="100" w:firstLine="220"/>
        <w:jc w:val="both"/>
        <w:rPr>
          <w:rFonts w:ascii="仿宋" w:eastAsia="仿宋" w:hAnsi="仿宋" w:cs="仿宋"/>
        </w:rPr>
        <w:sectPr w:rsidR="00ED2D66">
          <w:footerReference w:type="default" r:id="rId16"/>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ED2D66">
        <w:trPr>
          <w:trHeight w:val="532"/>
        </w:trPr>
        <w:tc>
          <w:tcPr>
            <w:tcW w:w="15689" w:type="dxa"/>
            <w:gridSpan w:val="8"/>
            <w:vAlign w:val="center"/>
          </w:tcPr>
          <w:p w:rsidR="00ED2D66" w:rsidRDefault="00892D90">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ED2D66">
        <w:trPr>
          <w:trHeight w:val="227"/>
        </w:trPr>
        <w:tc>
          <w:tcPr>
            <w:tcW w:w="5115" w:type="dxa"/>
            <w:gridSpan w:val="2"/>
            <w:vAlign w:val="center"/>
          </w:tcPr>
          <w:p w:rsidR="00ED2D66" w:rsidRDefault="00ED2D66">
            <w:pPr>
              <w:pStyle w:val="TableParagraph"/>
              <w:jc w:val="center"/>
              <w:rPr>
                <w:rFonts w:ascii="仿宋" w:eastAsia="仿宋" w:hAnsi="仿宋" w:cs="仿宋"/>
              </w:rPr>
            </w:pPr>
          </w:p>
        </w:tc>
        <w:tc>
          <w:tcPr>
            <w:tcW w:w="2164" w:type="dxa"/>
            <w:vAlign w:val="center"/>
          </w:tcPr>
          <w:p w:rsidR="00ED2D66" w:rsidRDefault="00ED2D66">
            <w:pPr>
              <w:pStyle w:val="TableParagraph"/>
              <w:jc w:val="center"/>
              <w:rPr>
                <w:rFonts w:ascii="仿宋" w:eastAsia="仿宋" w:hAnsi="仿宋" w:cs="仿宋"/>
                <w:sz w:val="20"/>
              </w:rPr>
            </w:pPr>
          </w:p>
        </w:tc>
        <w:tc>
          <w:tcPr>
            <w:tcW w:w="1897" w:type="dxa"/>
            <w:vAlign w:val="center"/>
          </w:tcPr>
          <w:p w:rsidR="00ED2D66" w:rsidRDefault="00ED2D66">
            <w:pPr>
              <w:pStyle w:val="TableParagraph"/>
              <w:jc w:val="center"/>
              <w:rPr>
                <w:rFonts w:ascii="仿宋" w:eastAsia="仿宋" w:hAnsi="仿宋" w:cs="仿宋"/>
                <w:sz w:val="20"/>
              </w:rPr>
            </w:pPr>
          </w:p>
        </w:tc>
        <w:tc>
          <w:tcPr>
            <w:tcW w:w="1739" w:type="dxa"/>
            <w:vAlign w:val="center"/>
          </w:tcPr>
          <w:p w:rsidR="00ED2D66" w:rsidRDefault="00ED2D66">
            <w:pPr>
              <w:pStyle w:val="TableParagraph"/>
              <w:jc w:val="center"/>
              <w:rPr>
                <w:rFonts w:ascii="仿宋" w:eastAsia="仿宋" w:hAnsi="仿宋" w:cs="仿宋"/>
                <w:sz w:val="20"/>
              </w:rPr>
            </w:pPr>
          </w:p>
        </w:tc>
        <w:tc>
          <w:tcPr>
            <w:tcW w:w="1715" w:type="dxa"/>
            <w:vAlign w:val="center"/>
          </w:tcPr>
          <w:p w:rsidR="00ED2D66" w:rsidRDefault="00ED2D66">
            <w:pPr>
              <w:pStyle w:val="TableParagraph"/>
              <w:jc w:val="center"/>
              <w:rPr>
                <w:rFonts w:ascii="仿宋" w:eastAsia="仿宋" w:hAnsi="仿宋" w:cs="仿宋"/>
                <w:sz w:val="20"/>
              </w:rPr>
            </w:pPr>
          </w:p>
        </w:tc>
        <w:tc>
          <w:tcPr>
            <w:tcW w:w="3059" w:type="dxa"/>
            <w:gridSpan w:val="2"/>
            <w:vAlign w:val="center"/>
          </w:tcPr>
          <w:p w:rsidR="00ED2D66" w:rsidRDefault="00892D90">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ED2D66">
        <w:trPr>
          <w:trHeight w:val="90"/>
        </w:trPr>
        <w:tc>
          <w:tcPr>
            <w:tcW w:w="12630" w:type="dxa"/>
            <w:gridSpan w:val="6"/>
            <w:vAlign w:val="center"/>
          </w:tcPr>
          <w:p w:rsidR="00ED2D66" w:rsidRDefault="00892D90">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无锡市生态环境监测监控中心滨湖分中心</w:t>
            </w:r>
          </w:p>
        </w:tc>
        <w:tc>
          <w:tcPr>
            <w:tcW w:w="3059" w:type="dxa"/>
            <w:gridSpan w:val="2"/>
            <w:vAlign w:val="center"/>
          </w:tcPr>
          <w:p w:rsidR="00ED2D66" w:rsidRDefault="00892D90">
            <w:pPr>
              <w:pStyle w:val="TableParagraph"/>
              <w:jc w:val="right"/>
              <w:rPr>
                <w:rFonts w:ascii="仿宋" w:eastAsia="仿宋" w:hAnsi="仿宋" w:cs="仿宋"/>
              </w:rPr>
            </w:pPr>
            <w:r>
              <w:rPr>
                <w:rFonts w:ascii="仿宋" w:eastAsia="仿宋" w:hAnsi="仿宋" w:cs="仿宋" w:hint="eastAsia"/>
              </w:rPr>
              <w:t>金额单位：万元</w:t>
            </w:r>
          </w:p>
        </w:tc>
      </w:tr>
      <w:tr w:rsidR="00ED2D66">
        <w:trPr>
          <w:trHeight w:val="90"/>
        </w:trPr>
        <w:tc>
          <w:tcPr>
            <w:tcW w:w="5115" w:type="dxa"/>
            <w:gridSpan w:val="2"/>
            <w:tcBorders>
              <w:top w:val="single" w:sz="4" w:space="0" w:color="000000"/>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对附属单位补助支出</w:t>
            </w:r>
          </w:p>
        </w:tc>
      </w:tr>
      <w:tr w:rsidR="00ED2D66">
        <w:trPr>
          <w:trHeight w:val="176"/>
        </w:trPr>
        <w:tc>
          <w:tcPr>
            <w:tcW w:w="1188"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功能分类</w:t>
            </w:r>
          </w:p>
          <w:p w:rsidR="00ED2D66" w:rsidRDefault="00892D90">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ED2D66" w:rsidRDefault="00ED2D66">
            <w:pPr>
              <w:rPr>
                <w:rFonts w:ascii="仿宋" w:eastAsia="仿宋" w:hAnsi="仿宋" w:cs="仿宋"/>
              </w:rPr>
            </w:pPr>
          </w:p>
        </w:tc>
        <w:tc>
          <w:tcPr>
            <w:tcW w:w="1897" w:type="dxa"/>
            <w:vMerge/>
            <w:tcBorders>
              <w:left w:val="single" w:sz="4" w:space="0" w:color="000000"/>
              <w:bottom w:val="single" w:sz="4" w:space="0" w:color="000000"/>
            </w:tcBorders>
          </w:tcPr>
          <w:p w:rsidR="00ED2D66" w:rsidRDefault="00ED2D66">
            <w:pPr>
              <w:rPr>
                <w:rFonts w:ascii="仿宋" w:eastAsia="仿宋" w:hAnsi="仿宋" w:cs="仿宋"/>
              </w:rPr>
            </w:pPr>
          </w:p>
        </w:tc>
        <w:tc>
          <w:tcPr>
            <w:tcW w:w="1739" w:type="dxa"/>
            <w:vMerge/>
            <w:tcBorders>
              <w:left w:val="single" w:sz="4" w:space="0" w:color="000000"/>
              <w:bottom w:val="single" w:sz="4" w:space="0" w:color="000000"/>
            </w:tcBorders>
          </w:tcPr>
          <w:p w:rsidR="00ED2D66" w:rsidRDefault="00ED2D66">
            <w:pPr>
              <w:rPr>
                <w:rFonts w:ascii="仿宋" w:eastAsia="仿宋" w:hAnsi="仿宋" w:cs="仿宋"/>
              </w:rPr>
            </w:pPr>
          </w:p>
        </w:tc>
        <w:tc>
          <w:tcPr>
            <w:tcW w:w="1715" w:type="dxa"/>
            <w:vMerge/>
            <w:tcBorders>
              <w:left w:val="single" w:sz="4" w:space="0" w:color="000000"/>
              <w:bottom w:val="single" w:sz="4" w:space="0" w:color="000000"/>
            </w:tcBorders>
          </w:tcPr>
          <w:p w:rsidR="00ED2D66" w:rsidRDefault="00ED2D66">
            <w:pPr>
              <w:rPr>
                <w:rFonts w:ascii="仿宋" w:eastAsia="仿宋" w:hAnsi="仿宋" w:cs="仿宋"/>
              </w:rPr>
            </w:pPr>
          </w:p>
        </w:tc>
        <w:tc>
          <w:tcPr>
            <w:tcW w:w="1633" w:type="dxa"/>
            <w:vMerge/>
            <w:tcBorders>
              <w:left w:val="single" w:sz="4" w:space="0" w:color="000000"/>
              <w:bottom w:val="single" w:sz="4" w:space="0" w:color="000000"/>
            </w:tcBorders>
          </w:tcPr>
          <w:p w:rsidR="00ED2D66" w:rsidRDefault="00ED2D66">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ED2D66" w:rsidRDefault="00ED2D66">
            <w:pPr>
              <w:rPr>
                <w:rFonts w:ascii="仿宋" w:eastAsia="仿宋" w:hAnsi="仿宋" w:cs="仿宋"/>
              </w:rPr>
            </w:pPr>
          </w:p>
        </w:tc>
      </w:tr>
      <w:tr w:rsidR="00ED2D66">
        <w:trPr>
          <w:trHeight w:hRule="exact" w:val="382"/>
        </w:trPr>
        <w:tc>
          <w:tcPr>
            <w:tcW w:w="5115" w:type="dxa"/>
            <w:gridSpan w:val="2"/>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ED2D66" w:rsidRDefault="00892D90">
            <w:pPr>
              <w:jc w:val="right"/>
              <w:rPr>
                <w:rFonts w:ascii="仿宋" w:eastAsia="仿宋" w:hAnsi="仿宋" w:cs="仿宋"/>
              </w:rPr>
            </w:pPr>
            <w:r>
              <w:rPr>
                <w:rFonts w:ascii="仿宋" w:eastAsia="仿宋" w:hAnsi="仿宋" w:cs="仿宋" w:hint="eastAsia"/>
              </w:rPr>
              <w:t>1,486.35</w:t>
            </w:r>
          </w:p>
        </w:tc>
        <w:tc>
          <w:tcPr>
            <w:tcW w:w="1897" w:type="dxa"/>
            <w:tcBorders>
              <w:left w:val="single" w:sz="4" w:space="0" w:color="000000"/>
              <w:bottom w:val="single" w:sz="4" w:space="0" w:color="000000"/>
            </w:tcBorders>
            <w:vAlign w:val="center"/>
          </w:tcPr>
          <w:p w:rsidR="00ED2D66" w:rsidRDefault="00892D90">
            <w:pPr>
              <w:jc w:val="right"/>
              <w:rPr>
                <w:rFonts w:ascii="仿宋" w:eastAsia="仿宋" w:hAnsi="仿宋" w:cs="仿宋"/>
              </w:rPr>
            </w:pPr>
            <w:r>
              <w:rPr>
                <w:rFonts w:ascii="仿宋" w:eastAsia="仿宋" w:hAnsi="仿宋" w:cs="仿宋" w:hint="eastAsia"/>
              </w:rPr>
              <w:t>1,486.35</w:t>
            </w:r>
          </w:p>
        </w:tc>
        <w:tc>
          <w:tcPr>
            <w:tcW w:w="1739" w:type="dxa"/>
            <w:tcBorders>
              <w:left w:val="single" w:sz="4" w:space="0" w:color="000000"/>
              <w:bottom w:val="single" w:sz="4" w:space="0" w:color="000000"/>
            </w:tcBorders>
            <w:vAlign w:val="center"/>
          </w:tcPr>
          <w:p w:rsidR="00ED2D66" w:rsidRDefault="00ED2D66">
            <w:pPr>
              <w:jc w:val="right"/>
              <w:rPr>
                <w:rFonts w:ascii="仿宋" w:eastAsia="仿宋" w:hAnsi="仿宋" w:cs="仿宋"/>
              </w:rPr>
            </w:pPr>
          </w:p>
        </w:tc>
        <w:tc>
          <w:tcPr>
            <w:tcW w:w="1715" w:type="dxa"/>
            <w:tcBorders>
              <w:left w:val="single" w:sz="4" w:space="0" w:color="000000"/>
              <w:bottom w:val="single" w:sz="4" w:space="0" w:color="000000"/>
            </w:tcBorders>
            <w:vAlign w:val="center"/>
          </w:tcPr>
          <w:p w:rsidR="00ED2D66" w:rsidRDefault="00ED2D66">
            <w:pPr>
              <w:jc w:val="right"/>
              <w:rPr>
                <w:rFonts w:ascii="仿宋" w:eastAsia="仿宋" w:hAnsi="仿宋" w:cs="仿宋"/>
              </w:rPr>
            </w:pPr>
          </w:p>
        </w:tc>
        <w:tc>
          <w:tcPr>
            <w:tcW w:w="1633" w:type="dxa"/>
            <w:tcBorders>
              <w:left w:val="single" w:sz="4" w:space="0" w:color="000000"/>
              <w:bottom w:val="single" w:sz="4" w:space="0" w:color="000000"/>
            </w:tcBorders>
            <w:vAlign w:val="center"/>
          </w:tcPr>
          <w:p w:rsidR="00ED2D66" w:rsidRDefault="00ED2D66">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75.40</w:t>
            </w:r>
          </w:p>
        </w:tc>
        <w:tc>
          <w:tcPr>
            <w:tcW w:w="189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75.40</w:t>
            </w:r>
          </w:p>
        </w:tc>
        <w:tc>
          <w:tcPr>
            <w:tcW w:w="1739"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r>
      <w:tr w:rsidR="00ED2D6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75.40</w:t>
            </w:r>
          </w:p>
        </w:tc>
        <w:tc>
          <w:tcPr>
            <w:tcW w:w="189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75.40</w:t>
            </w:r>
          </w:p>
        </w:tc>
        <w:tc>
          <w:tcPr>
            <w:tcW w:w="1739"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r>
      <w:tr w:rsidR="00ED2D6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50.27</w:t>
            </w:r>
          </w:p>
        </w:tc>
        <w:tc>
          <w:tcPr>
            <w:tcW w:w="189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50.27</w:t>
            </w:r>
          </w:p>
        </w:tc>
        <w:tc>
          <w:tcPr>
            <w:tcW w:w="1739"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r>
      <w:tr w:rsidR="00ED2D6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25.13</w:t>
            </w:r>
          </w:p>
        </w:tc>
        <w:tc>
          <w:tcPr>
            <w:tcW w:w="189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25.13</w:t>
            </w:r>
          </w:p>
        </w:tc>
        <w:tc>
          <w:tcPr>
            <w:tcW w:w="1739"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r>
      <w:tr w:rsidR="00ED2D6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210</w:t>
            </w:r>
          </w:p>
        </w:tc>
        <w:tc>
          <w:tcPr>
            <w:tcW w:w="392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卫生健康支出</w:t>
            </w:r>
          </w:p>
        </w:tc>
        <w:tc>
          <w:tcPr>
            <w:tcW w:w="2164"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33.96</w:t>
            </w:r>
          </w:p>
        </w:tc>
        <w:tc>
          <w:tcPr>
            <w:tcW w:w="189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33.96</w:t>
            </w:r>
          </w:p>
        </w:tc>
        <w:tc>
          <w:tcPr>
            <w:tcW w:w="1739"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r>
      <w:tr w:rsidR="00ED2D6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21011</w:t>
            </w:r>
          </w:p>
        </w:tc>
        <w:tc>
          <w:tcPr>
            <w:tcW w:w="392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2164"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33.96</w:t>
            </w:r>
          </w:p>
        </w:tc>
        <w:tc>
          <w:tcPr>
            <w:tcW w:w="189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33.96</w:t>
            </w:r>
          </w:p>
        </w:tc>
        <w:tc>
          <w:tcPr>
            <w:tcW w:w="1739"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r>
      <w:tr w:rsidR="00ED2D6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2101102</w:t>
            </w:r>
          </w:p>
        </w:tc>
        <w:tc>
          <w:tcPr>
            <w:tcW w:w="392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事业单位医疗</w:t>
            </w:r>
          </w:p>
        </w:tc>
        <w:tc>
          <w:tcPr>
            <w:tcW w:w="2164"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33.96</w:t>
            </w:r>
          </w:p>
        </w:tc>
        <w:tc>
          <w:tcPr>
            <w:tcW w:w="189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33.96</w:t>
            </w:r>
          </w:p>
        </w:tc>
        <w:tc>
          <w:tcPr>
            <w:tcW w:w="1739"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r>
      <w:tr w:rsidR="00ED2D6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211</w:t>
            </w:r>
          </w:p>
        </w:tc>
        <w:tc>
          <w:tcPr>
            <w:tcW w:w="392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节能环保支出</w:t>
            </w:r>
          </w:p>
        </w:tc>
        <w:tc>
          <w:tcPr>
            <w:tcW w:w="2164"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1,113.58</w:t>
            </w:r>
          </w:p>
        </w:tc>
        <w:tc>
          <w:tcPr>
            <w:tcW w:w="189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1,113.58</w:t>
            </w:r>
          </w:p>
        </w:tc>
        <w:tc>
          <w:tcPr>
            <w:tcW w:w="1739"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r>
      <w:tr w:rsidR="00ED2D6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21102</w:t>
            </w:r>
          </w:p>
        </w:tc>
        <w:tc>
          <w:tcPr>
            <w:tcW w:w="392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环境监测与监察</w:t>
            </w:r>
          </w:p>
        </w:tc>
        <w:tc>
          <w:tcPr>
            <w:tcW w:w="2164"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1,113.58</w:t>
            </w:r>
          </w:p>
        </w:tc>
        <w:tc>
          <w:tcPr>
            <w:tcW w:w="189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1,113.58</w:t>
            </w:r>
          </w:p>
        </w:tc>
        <w:tc>
          <w:tcPr>
            <w:tcW w:w="1739"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r>
      <w:tr w:rsidR="00ED2D6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2110299</w:t>
            </w:r>
          </w:p>
        </w:tc>
        <w:tc>
          <w:tcPr>
            <w:tcW w:w="392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其他环境监测与监察支出</w:t>
            </w:r>
          </w:p>
        </w:tc>
        <w:tc>
          <w:tcPr>
            <w:tcW w:w="2164"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1,113.58</w:t>
            </w:r>
          </w:p>
        </w:tc>
        <w:tc>
          <w:tcPr>
            <w:tcW w:w="189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1,113.58</w:t>
            </w:r>
          </w:p>
        </w:tc>
        <w:tc>
          <w:tcPr>
            <w:tcW w:w="1739"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r>
      <w:tr w:rsidR="00ED2D6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263.41</w:t>
            </w:r>
          </w:p>
        </w:tc>
        <w:tc>
          <w:tcPr>
            <w:tcW w:w="189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263.41</w:t>
            </w:r>
          </w:p>
        </w:tc>
        <w:tc>
          <w:tcPr>
            <w:tcW w:w="1739"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r>
      <w:tr w:rsidR="00ED2D6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263.41</w:t>
            </w:r>
          </w:p>
        </w:tc>
        <w:tc>
          <w:tcPr>
            <w:tcW w:w="189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263.41</w:t>
            </w:r>
          </w:p>
        </w:tc>
        <w:tc>
          <w:tcPr>
            <w:tcW w:w="1739"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r>
      <w:tr w:rsidR="00ED2D6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83.70</w:t>
            </w:r>
          </w:p>
        </w:tc>
        <w:tc>
          <w:tcPr>
            <w:tcW w:w="189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83.70</w:t>
            </w:r>
          </w:p>
        </w:tc>
        <w:tc>
          <w:tcPr>
            <w:tcW w:w="1739"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r>
      <w:tr w:rsidR="00ED2D6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100.32</w:t>
            </w:r>
          </w:p>
        </w:tc>
        <w:tc>
          <w:tcPr>
            <w:tcW w:w="189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100.32</w:t>
            </w:r>
          </w:p>
        </w:tc>
        <w:tc>
          <w:tcPr>
            <w:tcW w:w="1739"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r>
      <w:tr w:rsidR="00ED2D6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2210203</w:t>
            </w:r>
          </w:p>
        </w:tc>
        <w:tc>
          <w:tcPr>
            <w:tcW w:w="392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2164"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79.40</w:t>
            </w:r>
          </w:p>
        </w:tc>
        <w:tc>
          <w:tcPr>
            <w:tcW w:w="1897" w:type="dxa"/>
            <w:tcBorders>
              <w:top w:val="single" w:sz="4" w:space="0" w:color="000000"/>
              <w:left w:val="single" w:sz="4" w:space="0" w:color="000000"/>
              <w:bottom w:val="single" w:sz="4" w:space="0" w:color="000000"/>
              <w:right w:val="single" w:sz="4" w:space="0" w:color="000000"/>
            </w:tcBorders>
          </w:tcPr>
          <w:p w:rsidR="00ED2D66" w:rsidRDefault="00892D90">
            <w:pPr>
              <w:pStyle w:val="TableParagraph"/>
              <w:spacing w:before="30"/>
              <w:ind w:left="107"/>
              <w:jc w:val="right"/>
              <w:rPr>
                <w:rFonts w:ascii="仿宋" w:eastAsia="仿宋" w:hAnsi="仿宋" w:cs="仿宋"/>
              </w:rPr>
            </w:pPr>
            <w:r>
              <w:rPr>
                <w:rFonts w:ascii="仿宋" w:eastAsia="仿宋" w:hAnsi="仿宋" w:cs="仿宋" w:hint="eastAsia"/>
              </w:rPr>
              <w:t>79.40</w:t>
            </w:r>
          </w:p>
        </w:tc>
        <w:tc>
          <w:tcPr>
            <w:tcW w:w="1739"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ED2D66" w:rsidRDefault="00ED2D66">
            <w:pPr>
              <w:pStyle w:val="TableParagraph"/>
              <w:spacing w:before="30"/>
              <w:ind w:left="107"/>
              <w:jc w:val="right"/>
              <w:rPr>
                <w:rFonts w:ascii="仿宋" w:eastAsia="仿宋" w:hAnsi="仿宋" w:cs="仿宋"/>
              </w:rPr>
            </w:pPr>
          </w:p>
        </w:tc>
      </w:tr>
    </w:tbl>
    <w:p w:rsidR="00ED2D66" w:rsidRDefault="00892D90">
      <w:pPr>
        <w:spacing w:before="59"/>
        <w:rPr>
          <w:rFonts w:ascii="仿宋" w:eastAsia="仿宋" w:hAnsi="仿宋" w:cs="仿宋"/>
        </w:rPr>
      </w:pPr>
      <w:r>
        <w:rPr>
          <w:rFonts w:ascii="仿宋" w:eastAsia="仿宋" w:hAnsi="仿宋" w:cs="仿宋" w:hint="eastAsia"/>
        </w:rPr>
        <w:lastRenderedPageBreak/>
        <w:t>注：本表反映本年度各项支出情况。本表金额单位转换时可能存在尾数误差。</w:t>
      </w:r>
    </w:p>
    <w:p w:rsidR="00ED2D66" w:rsidRDefault="00ED2D66">
      <w:pPr>
        <w:spacing w:before="59"/>
        <w:ind w:left="57"/>
        <w:rPr>
          <w:rFonts w:ascii="仿宋" w:eastAsia="仿宋" w:hAnsi="仿宋" w:cs="仿宋"/>
        </w:rPr>
        <w:sectPr w:rsidR="00ED2D66">
          <w:footerReference w:type="default" r:id="rId17"/>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ED2D66">
        <w:trPr>
          <w:trHeight w:val="319"/>
        </w:trPr>
        <w:tc>
          <w:tcPr>
            <w:tcW w:w="15372" w:type="dxa"/>
            <w:gridSpan w:val="10"/>
          </w:tcPr>
          <w:p w:rsidR="00ED2D66" w:rsidRDefault="00892D9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ED2D66">
        <w:trPr>
          <w:trHeight w:val="319"/>
        </w:trPr>
        <w:tc>
          <w:tcPr>
            <w:tcW w:w="5562" w:type="dxa"/>
            <w:gridSpan w:val="2"/>
          </w:tcPr>
          <w:p w:rsidR="00ED2D66" w:rsidRDefault="00ED2D66">
            <w:pPr>
              <w:pStyle w:val="TableParagraph"/>
              <w:rPr>
                <w:rFonts w:ascii="仿宋" w:eastAsia="仿宋" w:hAnsi="仿宋" w:cs="仿宋"/>
                <w:sz w:val="20"/>
              </w:rPr>
            </w:pPr>
          </w:p>
        </w:tc>
        <w:tc>
          <w:tcPr>
            <w:tcW w:w="847" w:type="dxa"/>
          </w:tcPr>
          <w:p w:rsidR="00ED2D66" w:rsidRDefault="00ED2D66">
            <w:pPr>
              <w:pStyle w:val="TableParagraph"/>
              <w:rPr>
                <w:rFonts w:ascii="仿宋" w:eastAsia="仿宋" w:hAnsi="仿宋" w:cs="仿宋"/>
                <w:sz w:val="20"/>
              </w:rPr>
            </w:pPr>
          </w:p>
        </w:tc>
        <w:tc>
          <w:tcPr>
            <w:tcW w:w="1913" w:type="dxa"/>
          </w:tcPr>
          <w:p w:rsidR="00ED2D66" w:rsidRDefault="00ED2D66">
            <w:pPr>
              <w:pStyle w:val="TableParagraph"/>
              <w:rPr>
                <w:rFonts w:ascii="仿宋" w:eastAsia="仿宋" w:hAnsi="仿宋" w:cs="仿宋"/>
                <w:sz w:val="20"/>
              </w:rPr>
            </w:pPr>
          </w:p>
        </w:tc>
        <w:tc>
          <w:tcPr>
            <w:tcW w:w="2635" w:type="dxa"/>
            <w:gridSpan w:val="2"/>
          </w:tcPr>
          <w:p w:rsidR="00ED2D66" w:rsidRDefault="00ED2D66">
            <w:pPr>
              <w:pStyle w:val="TableParagraph"/>
              <w:rPr>
                <w:rFonts w:ascii="仿宋" w:eastAsia="仿宋" w:hAnsi="仿宋" w:cs="仿宋"/>
                <w:sz w:val="20"/>
              </w:rPr>
            </w:pPr>
          </w:p>
        </w:tc>
        <w:tc>
          <w:tcPr>
            <w:tcW w:w="1194" w:type="dxa"/>
          </w:tcPr>
          <w:p w:rsidR="00ED2D66" w:rsidRDefault="00ED2D66">
            <w:pPr>
              <w:pStyle w:val="TableParagraph"/>
              <w:rPr>
                <w:rFonts w:ascii="仿宋" w:eastAsia="仿宋" w:hAnsi="仿宋" w:cs="仿宋"/>
                <w:sz w:val="20"/>
              </w:rPr>
            </w:pPr>
          </w:p>
        </w:tc>
        <w:tc>
          <w:tcPr>
            <w:tcW w:w="3221" w:type="dxa"/>
            <w:gridSpan w:val="3"/>
            <w:vAlign w:val="center"/>
          </w:tcPr>
          <w:p w:rsidR="00ED2D66" w:rsidRDefault="00892D90">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ED2D66">
        <w:trPr>
          <w:trHeight w:val="319"/>
        </w:trPr>
        <w:tc>
          <w:tcPr>
            <w:tcW w:w="12151" w:type="dxa"/>
            <w:gridSpan w:val="7"/>
          </w:tcPr>
          <w:p w:rsidR="00ED2D66" w:rsidRDefault="00892D90">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无锡市生态环境监测监控中心滨湖分中心</w:t>
            </w:r>
          </w:p>
        </w:tc>
        <w:tc>
          <w:tcPr>
            <w:tcW w:w="3221" w:type="dxa"/>
            <w:gridSpan w:val="3"/>
            <w:vAlign w:val="center"/>
          </w:tcPr>
          <w:p w:rsidR="00ED2D66" w:rsidRDefault="00892D90">
            <w:pPr>
              <w:pStyle w:val="TableParagraph"/>
              <w:jc w:val="right"/>
              <w:rPr>
                <w:rFonts w:ascii="仿宋" w:eastAsia="仿宋" w:hAnsi="仿宋" w:cs="仿宋"/>
              </w:rPr>
            </w:pPr>
            <w:r>
              <w:rPr>
                <w:rFonts w:ascii="仿宋" w:eastAsia="仿宋" w:hAnsi="仿宋" w:cs="仿宋" w:hint="eastAsia"/>
              </w:rPr>
              <w:t>金额单位：万元</w:t>
            </w:r>
          </w:p>
        </w:tc>
      </w:tr>
      <w:tr w:rsidR="00ED2D66">
        <w:trPr>
          <w:trHeight w:val="162"/>
        </w:trPr>
        <w:tc>
          <w:tcPr>
            <w:tcW w:w="5562" w:type="dxa"/>
            <w:gridSpan w:val="2"/>
            <w:tcBorders>
              <w:top w:val="single" w:sz="4" w:space="0" w:color="000000"/>
              <w:left w:val="single" w:sz="4" w:space="0" w:color="000000"/>
              <w:bottom w:val="single" w:sz="4" w:space="0" w:color="000000"/>
            </w:tcBorders>
          </w:tcPr>
          <w:p w:rsidR="00ED2D66" w:rsidRDefault="00892D90">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ED2D66" w:rsidRDefault="00892D90">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ED2D66">
        <w:trPr>
          <w:trHeight w:val="199"/>
        </w:trPr>
        <w:tc>
          <w:tcPr>
            <w:tcW w:w="3725" w:type="dxa"/>
            <w:vMerge w:val="restart"/>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ED2D66" w:rsidRDefault="00892D90">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ED2D66" w:rsidRDefault="00892D90">
            <w:pPr>
              <w:jc w:val="center"/>
              <w:rPr>
                <w:rFonts w:ascii="仿宋" w:eastAsia="仿宋" w:hAnsi="仿宋" w:cs="仿宋"/>
              </w:rPr>
            </w:pPr>
            <w:r>
              <w:rPr>
                <w:rFonts w:ascii="仿宋" w:eastAsia="仿宋" w:hAnsi="仿宋" w:cs="仿宋" w:hint="eastAsia"/>
              </w:rPr>
              <w:t>决算数</w:t>
            </w:r>
          </w:p>
        </w:tc>
      </w:tr>
      <w:tr w:rsidR="00ED2D66">
        <w:trPr>
          <w:trHeight w:val="578"/>
        </w:trPr>
        <w:tc>
          <w:tcPr>
            <w:tcW w:w="3725" w:type="dxa"/>
            <w:vMerge/>
            <w:tcBorders>
              <w:left w:val="single" w:sz="4" w:space="0" w:color="000000"/>
              <w:bottom w:val="single" w:sz="4" w:space="0" w:color="000000"/>
            </w:tcBorders>
          </w:tcPr>
          <w:p w:rsidR="00ED2D66" w:rsidRDefault="00ED2D66">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ED2D66" w:rsidRDefault="00ED2D66">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ED2D66" w:rsidRDefault="00ED2D66">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国有资本经营预算财政拨款</w:t>
            </w: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1,486.33</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75.40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75.40</w:t>
            </w: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33.96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33.96</w:t>
            </w: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1,113.55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1,113.55</w:t>
            </w: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263.41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263.41</w:t>
            </w: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hRule="exact" w:val="359"/>
        </w:trPr>
        <w:tc>
          <w:tcPr>
            <w:tcW w:w="3725" w:type="dxa"/>
            <w:tcBorders>
              <w:top w:val="single" w:sz="4" w:space="0" w:color="000000"/>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ED2D66" w:rsidRDefault="00892D90">
            <w:pPr>
              <w:jc w:val="right"/>
              <w:rPr>
                <w:rFonts w:ascii="仿宋" w:eastAsia="仿宋" w:hAnsi="仿宋" w:cs="仿宋"/>
              </w:rPr>
            </w:pPr>
            <w:r>
              <w:rPr>
                <w:rFonts w:ascii="仿宋" w:eastAsia="仿宋" w:hAnsi="仿宋" w:cs="仿宋" w:hint="eastAsia"/>
              </w:rPr>
              <w:t>1,486.33</w:t>
            </w:r>
          </w:p>
        </w:tc>
        <w:tc>
          <w:tcPr>
            <w:tcW w:w="3667" w:type="dxa"/>
            <w:gridSpan w:val="3"/>
            <w:tcBorders>
              <w:top w:val="single" w:sz="4" w:space="0" w:color="000000"/>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ED2D66" w:rsidRDefault="00892D90">
            <w:pPr>
              <w:jc w:val="right"/>
              <w:rPr>
                <w:rFonts w:ascii="仿宋" w:eastAsia="仿宋" w:hAnsi="仿宋" w:cs="仿宋"/>
              </w:rPr>
            </w:pPr>
            <w:r>
              <w:rPr>
                <w:rFonts w:ascii="仿宋" w:eastAsia="仿宋" w:hAnsi="仿宋" w:cs="仿宋" w:hint="eastAsia"/>
              </w:rPr>
              <w:t>1,486.33</w:t>
            </w:r>
          </w:p>
        </w:tc>
        <w:tc>
          <w:tcPr>
            <w:tcW w:w="1415" w:type="dxa"/>
            <w:gridSpan w:val="2"/>
            <w:tcBorders>
              <w:top w:val="single" w:sz="4" w:space="0" w:color="000000"/>
              <w:left w:val="single" w:sz="4" w:space="0" w:color="000000"/>
              <w:bottom w:val="single" w:sz="4" w:space="0" w:color="000000"/>
            </w:tcBorders>
            <w:vAlign w:val="center"/>
          </w:tcPr>
          <w:p w:rsidR="00ED2D66" w:rsidRDefault="00892D90">
            <w:pPr>
              <w:jc w:val="right"/>
              <w:rPr>
                <w:rFonts w:ascii="仿宋" w:eastAsia="仿宋" w:hAnsi="仿宋" w:cs="仿宋"/>
              </w:rPr>
            </w:pPr>
            <w:r>
              <w:rPr>
                <w:rFonts w:ascii="仿宋" w:eastAsia="仿宋" w:hAnsi="仿宋" w:cs="仿宋" w:hint="eastAsia"/>
              </w:rPr>
              <w:t>1,486.33</w:t>
            </w:r>
          </w:p>
        </w:tc>
        <w:tc>
          <w:tcPr>
            <w:tcW w:w="1500" w:type="dxa"/>
            <w:tcBorders>
              <w:top w:val="single" w:sz="4" w:space="0" w:color="000000"/>
              <w:left w:val="single" w:sz="4" w:space="0" w:color="000000"/>
              <w:bottom w:val="single" w:sz="4" w:space="0" w:color="000000"/>
            </w:tcBorders>
            <w:vAlign w:val="center"/>
          </w:tcPr>
          <w:p w:rsidR="00ED2D66" w:rsidRDefault="00ED2D66">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trHeight w:val="242"/>
        </w:trPr>
        <w:tc>
          <w:tcPr>
            <w:tcW w:w="3725" w:type="dxa"/>
            <w:tcBorders>
              <w:left w:val="single" w:sz="4" w:space="0" w:color="000000"/>
              <w:bottom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42"/>
        </w:trPr>
        <w:tc>
          <w:tcPr>
            <w:tcW w:w="3725" w:type="dxa"/>
            <w:tcBorders>
              <w:left w:val="single" w:sz="4" w:space="0" w:color="000000"/>
              <w:bottom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ED2D66" w:rsidRDefault="00ED2D66">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42"/>
        </w:trPr>
        <w:tc>
          <w:tcPr>
            <w:tcW w:w="3725" w:type="dxa"/>
            <w:tcBorders>
              <w:left w:val="single" w:sz="4" w:space="0" w:color="000000"/>
              <w:bottom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ED2D66" w:rsidRDefault="00ED2D66">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trHeight w:val="242"/>
        </w:trPr>
        <w:tc>
          <w:tcPr>
            <w:tcW w:w="3725" w:type="dxa"/>
            <w:tcBorders>
              <w:left w:val="single" w:sz="4" w:space="0" w:color="000000"/>
              <w:bottom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ED2D66" w:rsidRDefault="00ED2D66">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ED2D66" w:rsidRDefault="00ED2D66">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ED2D66" w:rsidRDefault="00ED2D66">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ED2D66" w:rsidRDefault="00ED2D66">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hRule="exact" w:val="322"/>
        </w:trPr>
        <w:tc>
          <w:tcPr>
            <w:tcW w:w="3725"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ED2D66" w:rsidRDefault="00892D90">
            <w:pPr>
              <w:jc w:val="right"/>
              <w:rPr>
                <w:rFonts w:ascii="仿宋" w:eastAsia="仿宋" w:hAnsi="仿宋" w:cs="仿宋"/>
              </w:rPr>
            </w:pPr>
            <w:r>
              <w:rPr>
                <w:rFonts w:ascii="仿宋" w:eastAsia="仿宋" w:hAnsi="仿宋" w:cs="仿宋" w:hint="eastAsia"/>
              </w:rPr>
              <w:t>1,486.33</w:t>
            </w:r>
          </w:p>
        </w:tc>
        <w:tc>
          <w:tcPr>
            <w:tcW w:w="3667" w:type="dxa"/>
            <w:gridSpan w:val="3"/>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ED2D66" w:rsidRDefault="00892D90">
            <w:pPr>
              <w:jc w:val="right"/>
              <w:rPr>
                <w:rFonts w:ascii="仿宋" w:eastAsia="仿宋" w:hAnsi="仿宋" w:cs="仿宋"/>
              </w:rPr>
            </w:pPr>
            <w:r>
              <w:rPr>
                <w:rFonts w:ascii="仿宋" w:eastAsia="仿宋" w:hAnsi="仿宋" w:cs="仿宋" w:hint="eastAsia"/>
              </w:rPr>
              <w:t>1,486.33</w:t>
            </w:r>
          </w:p>
        </w:tc>
        <w:tc>
          <w:tcPr>
            <w:tcW w:w="1415" w:type="dxa"/>
            <w:gridSpan w:val="2"/>
            <w:tcBorders>
              <w:left w:val="single" w:sz="4" w:space="0" w:color="000000"/>
              <w:bottom w:val="single" w:sz="4" w:space="0" w:color="000000"/>
            </w:tcBorders>
            <w:vAlign w:val="center"/>
          </w:tcPr>
          <w:p w:rsidR="00ED2D66" w:rsidRDefault="00892D90">
            <w:pPr>
              <w:jc w:val="right"/>
              <w:rPr>
                <w:rFonts w:ascii="仿宋" w:eastAsia="仿宋" w:hAnsi="仿宋" w:cs="仿宋"/>
              </w:rPr>
            </w:pPr>
            <w:r>
              <w:rPr>
                <w:rFonts w:ascii="仿宋" w:eastAsia="仿宋" w:hAnsi="仿宋" w:cs="仿宋" w:hint="eastAsia"/>
              </w:rPr>
              <w:t>1,486.33</w:t>
            </w:r>
          </w:p>
        </w:tc>
        <w:tc>
          <w:tcPr>
            <w:tcW w:w="1500" w:type="dxa"/>
            <w:tcBorders>
              <w:left w:val="single" w:sz="4" w:space="0" w:color="000000"/>
              <w:bottom w:val="single" w:sz="4" w:space="0" w:color="000000"/>
            </w:tcBorders>
            <w:vAlign w:val="center"/>
          </w:tcPr>
          <w:p w:rsidR="00ED2D66" w:rsidRDefault="00ED2D66">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bl>
    <w:p w:rsidR="00ED2D66" w:rsidRDefault="00892D90">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ED2D66" w:rsidRDefault="00ED2D66">
      <w:pPr>
        <w:jc w:val="both"/>
        <w:rPr>
          <w:rFonts w:ascii="仿宋" w:eastAsia="仿宋" w:hAnsi="仿宋" w:cs="仿宋"/>
        </w:rPr>
        <w:sectPr w:rsidR="00ED2D66">
          <w:footerReference w:type="default" r:id="rId18"/>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ED2D66">
        <w:trPr>
          <w:trHeight w:val="321"/>
        </w:trPr>
        <w:tc>
          <w:tcPr>
            <w:tcW w:w="15417" w:type="dxa"/>
            <w:gridSpan w:val="5"/>
            <w:vAlign w:val="center"/>
          </w:tcPr>
          <w:p w:rsidR="00ED2D66" w:rsidRDefault="00892D9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ED2D66">
        <w:trPr>
          <w:trHeight w:val="321"/>
        </w:trPr>
        <w:tc>
          <w:tcPr>
            <w:tcW w:w="6300" w:type="dxa"/>
            <w:gridSpan w:val="2"/>
          </w:tcPr>
          <w:p w:rsidR="00ED2D66" w:rsidRDefault="00ED2D66">
            <w:pPr>
              <w:pStyle w:val="TableParagraph"/>
              <w:rPr>
                <w:rFonts w:ascii="仿宋" w:eastAsia="仿宋" w:hAnsi="仿宋" w:cs="仿宋"/>
                <w:sz w:val="20"/>
              </w:rPr>
            </w:pPr>
          </w:p>
        </w:tc>
        <w:tc>
          <w:tcPr>
            <w:tcW w:w="3184" w:type="dxa"/>
          </w:tcPr>
          <w:p w:rsidR="00ED2D66" w:rsidRDefault="00ED2D66">
            <w:pPr>
              <w:pStyle w:val="TableParagraph"/>
              <w:rPr>
                <w:rFonts w:ascii="仿宋" w:eastAsia="仿宋" w:hAnsi="仿宋" w:cs="仿宋"/>
                <w:sz w:val="27"/>
              </w:rPr>
            </w:pPr>
          </w:p>
        </w:tc>
        <w:tc>
          <w:tcPr>
            <w:tcW w:w="5933" w:type="dxa"/>
            <w:gridSpan w:val="2"/>
            <w:vAlign w:val="center"/>
          </w:tcPr>
          <w:p w:rsidR="00ED2D66" w:rsidRDefault="00892D90">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ED2D66">
        <w:trPr>
          <w:trHeight w:val="288"/>
        </w:trPr>
        <w:tc>
          <w:tcPr>
            <w:tcW w:w="6300" w:type="dxa"/>
            <w:gridSpan w:val="2"/>
          </w:tcPr>
          <w:p w:rsidR="00ED2D66" w:rsidRDefault="00892D90">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无锡市生态环境监测监控中心滨湖分中心</w:t>
            </w:r>
          </w:p>
        </w:tc>
        <w:tc>
          <w:tcPr>
            <w:tcW w:w="3184" w:type="dxa"/>
          </w:tcPr>
          <w:p w:rsidR="00ED2D66" w:rsidRDefault="00ED2D66">
            <w:pPr>
              <w:pStyle w:val="TableParagraph"/>
              <w:rPr>
                <w:rFonts w:ascii="仿宋" w:eastAsia="仿宋" w:hAnsi="仿宋" w:cs="仿宋"/>
                <w:sz w:val="27"/>
              </w:rPr>
            </w:pPr>
          </w:p>
        </w:tc>
        <w:tc>
          <w:tcPr>
            <w:tcW w:w="2778" w:type="dxa"/>
            <w:vAlign w:val="center"/>
          </w:tcPr>
          <w:p w:rsidR="00ED2D66" w:rsidRDefault="00ED2D66">
            <w:pPr>
              <w:pStyle w:val="TableParagraph"/>
              <w:jc w:val="right"/>
              <w:rPr>
                <w:rFonts w:ascii="仿宋" w:eastAsia="仿宋" w:hAnsi="仿宋" w:cs="仿宋"/>
                <w:sz w:val="27"/>
              </w:rPr>
            </w:pPr>
          </w:p>
        </w:tc>
        <w:tc>
          <w:tcPr>
            <w:tcW w:w="3155" w:type="dxa"/>
            <w:vAlign w:val="center"/>
          </w:tcPr>
          <w:p w:rsidR="00ED2D66" w:rsidRDefault="00892D90">
            <w:pPr>
              <w:pStyle w:val="TableParagraph"/>
              <w:jc w:val="right"/>
              <w:rPr>
                <w:rFonts w:ascii="仿宋" w:eastAsia="仿宋" w:hAnsi="仿宋" w:cs="仿宋"/>
                <w:sz w:val="27"/>
              </w:rPr>
            </w:pPr>
            <w:r>
              <w:rPr>
                <w:rFonts w:ascii="仿宋" w:eastAsia="仿宋" w:hAnsi="仿宋" w:cs="仿宋" w:hint="eastAsia"/>
              </w:rPr>
              <w:t>金额单位：万元</w:t>
            </w:r>
          </w:p>
        </w:tc>
      </w:tr>
      <w:tr w:rsidR="00ED2D66">
        <w:trPr>
          <w:trHeight w:val="319"/>
        </w:trPr>
        <w:tc>
          <w:tcPr>
            <w:tcW w:w="6300" w:type="dxa"/>
            <w:gridSpan w:val="2"/>
            <w:tcBorders>
              <w:top w:val="single" w:sz="6" w:space="0" w:color="000000"/>
              <w:left w:val="single" w:sz="6" w:space="0" w:color="000000"/>
              <w:bottom w:val="single" w:sz="6"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项目支出</w:t>
            </w:r>
          </w:p>
        </w:tc>
      </w:tr>
      <w:tr w:rsidR="00ED2D66">
        <w:trPr>
          <w:trHeight w:val="341"/>
        </w:trPr>
        <w:tc>
          <w:tcPr>
            <w:tcW w:w="1278" w:type="dxa"/>
            <w:tcBorders>
              <w:left w:val="single" w:sz="6" w:space="0" w:color="000000"/>
              <w:bottom w:val="single" w:sz="6"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功能分类</w:t>
            </w:r>
          </w:p>
          <w:p w:rsidR="00ED2D66" w:rsidRDefault="00892D90">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ED2D66" w:rsidRDefault="00ED2D66">
            <w:pPr>
              <w:rPr>
                <w:rFonts w:ascii="仿宋" w:eastAsia="仿宋" w:hAnsi="仿宋" w:cs="仿宋"/>
              </w:rPr>
            </w:pPr>
          </w:p>
        </w:tc>
        <w:tc>
          <w:tcPr>
            <w:tcW w:w="2778" w:type="dxa"/>
            <w:vMerge/>
            <w:tcBorders>
              <w:left w:val="single" w:sz="6" w:space="0" w:color="000000"/>
              <w:bottom w:val="single" w:sz="6" w:space="0" w:color="000000"/>
            </w:tcBorders>
          </w:tcPr>
          <w:p w:rsidR="00ED2D66" w:rsidRDefault="00ED2D66">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ED2D66" w:rsidRDefault="00ED2D66">
            <w:pPr>
              <w:rPr>
                <w:rFonts w:ascii="仿宋" w:eastAsia="仿宋" w:hAnsi="仿宋" w:cs="仿宋"/>
              </w:rPr>
            </w:pPr>
          </w:p>
        </w:tc>
      </w:tr>
      <w:tr w:rsidR="00ED2D66">
        <w:trPr>
          <w:trHeight w:val="275"/>
        </w:trPr>
        <w:tc>
          <w:tcPr>
            <w:tcW w:w="6300" w:type="dxa"/>
            <w:gridSpan w:val="2"/>
            <w:tcBorders>
              <w:left w:val="single" w:sz="6" w:space="0" w:color="000000"/>
              <w:bottom w:val="single" w:sz="6"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3</w:t>
            </w:r>
          </w:p>
        </w:tc>
      </w:tr>
      <w:tr w:rsidR="00ED2D66">
        <w:trPr>
          <w:trHeight w:hRule="exact" w:val="374"/>
        </w:trPr>
        <w:tc>
          <w:tcPr>
            <w:tcW w:w="6300" w:type="dxa"/>
            <w:gridSpan w:val="2"/>
            <w:tcBorders>
              <w:left w:val="single" w:sz="6" w:space="0" w:color="000000"/>
              <w:bottom w:val="single" w:sz="6"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ED2D66" w:rsidRDefault="00892D90">
            <w:pPr>
              <w:pStyle w:val="TableParagraph"/>
              <w:jc w:val="right"/>
              <w:rPr>
                <w:rFonts w:ascii="仿宋" w:eastAsia="仿宋" w:hAnsi="仿宋" w:cs="仿宋"/>
              </w:rPr>
            </w:pPr>
            <w:r>
              <w:rPr>
                <w:rFonts w:ascii="仿宋" w:eastAsia="仿宋" w:hAnsi="仿宋" w:cs="仿宋" w:hint="eastAsia"/>
              </w:rPr>
              <w:t>1,486.33</w:t>
            </w:r>
          </w:p>
        </w:tc>
        <w:tc>
          <w:tcPr>
            <w:tcW w:w="2778" w:type="dxa"/>
            <w:tcBorders>
              <w:left w:val="single" w:sz="6" w:space="0" w:color="000000"/>
              <w:bottom w:val="single" w:sz="6" w:space="0" w:color="000000"/>
            </w:tcBorders>
          </w:tcPr>
          <w:p w:rsidR="00ED2D66" w:rsidRDefault="00892D90">
            <w:pPr>
              <w:pStyle w:val="TableParagraph"/>
              <w:jc w:val="right"/>
              <w:rPr>
                <w:rFonts w:ascii="仿宋" w:eastAsia="仿宋" w:hAnsi="仿宋" w:cs="仿宋"/>
              </w:rPr>
            </w:pPr>
            <w:r>
              <w:rPr>
                <w:rFonts w:ascii="仿宋" w:eastAsia="仿宋" w:hAnsi="仿宋" w:cs="仿宋" w:hint="eastAsia"/>
              </w:rPr>
              <w:t>1,486.33</w:t>
            </w:r>
          </w:p>
        </w:tc>
        <w:tc>
          <w:tcPr>
            <w:tcW w:w="3155" w:type="dxa"/>
            <w:tcBorders>
              <w:left w:val="single" w:sz="6" w:space="0" w:color="000000"/>
              <w:bottom w:val="single" w:sz="6" w:space="0" w:color="000000"/>
              <w:right w:val="single" w:sz="6" w:space="0" w:color="000000"/>
            </w:tcBorders>
          </w:tcPr>
          <w:p w:rsidR="00ED2D66" w:rsidRDefault="00ED2D66">
            <w:pPr>
              <w:pStyle w:val="TableParagraph"/>
              <w:jc w:val="right"/>
              <w:rPr>
                <w:rFonts w:ascii="仿宋" w:eastAsia="仿宋" w:hAnsi="仿宋" w:cs="仿宋"/>
              </w:rPr>
            </w:pPr>
          </w:p>
        </w:tc>
      </w:tr>
      <w:tr w:rsidR="00ED2D6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75.40</w:t>
            </w:r>
          </w:p>
        </w:tc>
        <w:tc>
          <w:tcPr>
            <w:tcW w:w="2778"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75.40</w:t>
            </w:r>
          </w:p>
        </w:tc>
        <w:tc>
          <w:tcPr>
            <w:tcW w:w="3155" w:type="dxa"/>
            <w:tcBorders>
              <w:top w:val="single" w:sz="6" w:space="0" w:color="000000"/>
              <w:left w:val="single" w:sz="4"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75.40</w:t>
            </w:r>
          </w:p>
        </w:tc>
        <w:tc>
          <w:tcPr>
            <w:tcW w:w="2778"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75.40</w:t>
            </w:r>
          </w:p>
        </w:tc>
        <w:tc>
          <w:tcPr>
            <w:tcW w:w="3155" w:type="dxa"/>
            <w:tcBorders>
              <w:top w:val="single" w:sz="6" w:space="0" w:color="000000"/>
              <w:left w:val="single" w:sz="4"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50.27</w:t>
            </w:r>
          </w:p>
        </w:tc>
        <w:tc>
          <w:tcPr>
            <w:tcW w:w="2778"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50.27</w:t>
            </w:r>
          </w:p>
        </w:tc>
        <w:tc>
          <w:tcPr>
            <w:tcW w:w="3155" w:type="dxa"/>
            <w:tcBorders>
              <w:top w:val="single" w:sz="6" w:space="0" w:color="000000"/>
              <w:left w:val="single" w:sz="4"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25.13</w:t>
            </w:r>
          </w:p>
        </w:tc>
        <w:tc>
          <w:tcPr>
            <w:tcW w:w="2778"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25.13</w:t>
            </w:r>
          </w:p>
        </w:tc>
        <w:tc>
          <w:tcPr>
            <w:tcW w:w="3155" w:type="dxa"/>
            <w:tcBorders>
              <w:top w:val="single" w:sz="6" w:space="0" w:color="000000"/>
              <w:left w:val="single" w:sz="4"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33.96</w:t>
            </w:r>
          </w:p>
        </w:tc>
        <w:tc>
          <w:tcPr>
            <w:tcW w:w="2778"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33.96</w:t>
            </w:r>
          </w:p>
        </w:tc>
        <w:tc>
          <w:tcPr>
            <w:tcW w:w="3155" w:type="dxa"/>
            <w:tcBorders>
              <w:top w:val="single" w:sz="6" w:space="0" w:color="000000"/>
              <w:left w:val="single" w:sz="4"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21011</w:t>
            </w:r>
          </w:p>
        </w:tc>
        <w:tc>
          <w:tcPr>
            <w:tcW w:w="5022"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33.96</w:t>
            </w:r>
          </w:p>
        </w:tc>
        <w:tc>
          <w:tcPr>
            <w:tcW w:w="2778"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33.96</w:t>
            </w:r>
          </w:p>
        </w:tc>
        <w:tc>
          <w:tcPr>
            <w:tcW w:w="3155" w:type="dxa"/>
            <w:tcBorders>
              <w:top w:val="single" w:sz="6" w:space="0" w:color="000000"/>
              <w:left w:val="single" w:sz="4"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2101102</w:t>
            </w:r>
          </w:p>
        </w:tc>
        <w:tc>
          <w:tcPr>
            <w:tcW w:w="5022"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33.96</w:t>
            </w:r>
          </w:p>
        </w:tc>
        <w:tc>
          <w:tcPr>
            <w:tcW w:w="2778"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33.96</w:t>
            </w:r>
          </w:p>
        </w:tc>
        <w:tc>
          <w:tcPr>
            <w:tcW w:w="3155" w:type="dxa"/>
            <w:tcBorders>
              <w:top w:val="single" w:sz="6" w:space="0" w:color="000000"/>
              <w:left w:val="single" w:sz="4"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211</w:t>
            </w:r>
          </w:p>
        </w:tc>
        <w:tc>
          <w:tcPr>
            <w:tcW w:w="5022"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节能环保支出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1,113.55</w:t>
            </w:r>
          </w:p>
        </w:tc>
        <w:tc>
          <w:tcPr>
            <w:tcW w:w="2778"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1,113.55</w:t>
            </w:r>
          </w:p>
        </w:tc>
        <w:tc>
          <w:tcPr>
            <w:tcW w:w="3155" w:type="dxa"/>
            <w:tcBorders>
              <w:top w:val="single" w:sz="6" w:space="0" w:color="000000"/>
              <w:left w:val="single" w:sz="4"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21102</w:t>
            </w:r>
          </w:p>
        </w:tc>
        <w:tc>
          <w:tcPr>
            <w:tcW w:w="5022"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环境监测与监察</w:t>
            </w:r>
          </w:p>
        </w:tc>
        <w:tc>
          <w:tcPr>
            <w:tcW w:w="3184"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1,113.55</w:t>
            </w:r>
          </w:p>
        </w:tc>
        <w:tc>
          <w:tcPr>
            <w:tcW w:w="2778"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1,113.55</w:t>
            </w:r>
          </w:p>
        </w:tc>
        <w:tc>
          <w:tcPr>
            <w:tcW w:w="3155" w:type="dxa"/>
            <w:tcBorders>
              <w:top w:val="single" w:sz="6" w:space="0" w:color="000000"/>
              <w:left w:val="single" w:sz="4"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2110299</w:t>
            </w:r>
          </w:p>
        </w:tc>
        <w:tc>
          <w:tcPr>
            <w:tcW w:w="5022"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其他环境监测与监察支出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1,113.55</w:t>
            </w:r>
          </w:p>
        </w:tc>
        <w:tc>
          <w:tcPr>
            <w:tcW w:w="2778"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1,113.55</w:t>
            </w:r>
          </w:p>
        </w:tc>
        <w:tc>
          <w:tcPr>
            <w:tcW w:w="3155" w:type="dxa"/>
            <w:tcBorders>
              <w:top w:val="single" w:sz="6" w:space="0" w:color="000000"/>
              <w:left w:val="single" w:sz="4"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263.41</w:t>
            </w:r>
          </w:p>
        </w:tc>
        <w:tc>
          <w:tcPr>
            <w:tcW w:w="2778"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263.41</w:t>
            </w:r>
          </w:p>
        </w:tc>
        <w:tc>
          <w:tcPr>
            <w:tcW w:w="3155" w:type="dxa"/>
            <w:tcBorders>
              <w:top w:val="single" w:sz="6" w:space="0" w:color="000000"/>
              <w:left w:val="single" w:sz="4"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263.41</w:t>
            </w:r>
          </w:p>
        </w:tc>
        <w:tc>
          <w:tcPr>
            <w:tcW w:w="2778"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263.41</w:t>
            </w:r>
          </w:p>
        </w:tc>
        <w:tc>
          <w:tcPr>
            <w:tcW w:w="3155" w:type="dxa"/>
            <w:tcBorders>
              <w:top w:val="single" w:sz="6" w:space="0" w:color="000000"/>
              <w:left w:val="single" w:sz="4"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83.70</w:t>
            </w:r>
          </w:p>
        </w:tc>
        <w:tc>
          <w:tcPr>
            <w:tcW w:w="2778"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83.70</w:t>
            </w:r>
          </w:p>
        </w:tc>
        <w:tc>
          <w:tcPr>
            <w:tcW w:w="3155" w:type="dxa"/>
            <w:tcBorders>
              <w:top w:val="single" w:sz="6" w:space="0" w:color="000000"/>
              <w:left w:val="single" w:sz="4"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100.32</w:t>
            </w:r>
          </w:p>
        </w:tc>
        <w:tc>
          <w:tcPr>
            <w:tcW w:w="2778"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100.32</w:t>
            </w:r>
          </w:p>
        </w:tc>
        <w:tc>
          <w:tcPr>
            <w:tcW w:w="3155" w:type="dxa"/>
            <w:tcBorders>
              <w:top w:val="single" w:sz="6" w:space="0" w:color="000000"/>
              <w:left w:val="single" w:sz="4"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2210203</w:t>
            </w:r>
          </w:p>
        </w:tc>
        <w:tc>
          <w:tcPr>
            <w:tcW w:w="5022"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79.40</w:t>
            </w:r>
          </w:p>
        </w:tc>
        <w:tc>
          <w:tcPr>
            <w:tcW w:w="2778" w:type="dxa"/>
            <w:tcBorders>
              <w:top w:val="single" w:sz="6" w:space="0" w:color="000000"/>
              <w:left w:val="single" w:sz="4" w:space="0" w:color="000000"/>
              <w:bottom w:val="single" w:sz="6"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79.40</w:t>
            </w:r>
          </w:p>
        </w:tc>
        <w:tc>
          <w:tcPr>
            <w:tcW w:w="3155" w:type="dxa"/>
            <w:tcBorders>
              <w:top w:val="single" w:sz="6" w:space="0" w:color="000000"/>
              <w:left w:val="single" w:sz="4"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bl>
    <w:p w:rsidR="00ED2D66" w:rsidRDefault="00892D90">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ED2D66" w:rsidRDefault="00ED2D66">
      <w:pPr>
        <w:tabs>
          <w:tab w:val="left" w:pos="55"/>
        </w:tabs>
        <w:jc w:val="both"/>
        <w:rPr>
          <w:rFonts w:ascii="仿宋" w:eastAsia="仿宋" w:hAnsi="仿宋" w:cs="仿宋"/>
        </w:rPr>
        <w:sectPr w:rsidR="00ED2D66">
          <w:footerReference w:type="default" r:id="rId19"/>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ED2D66">
        <w:trPr>
          <w:trHeight w:val="319"/>
        </w:trPr>
        <w:tc>
          <w:tcPr>
            <w:tcW w:w="10515" w:type="dxa"/>
            <w:gridSpan w:val="5"/>
            <w:vAlign w:val="center"/>
          </w:tcPr>
          <w:p w:rsidR="00ED2D66" w:rsidRDefault="00892D9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ED2D66">
        <w:trPr>
          <w:trHeight w:val="319"/>
        </w:trPr>
        <w:tc>
          <w:tcPr>
            <w:tcW w:w="4532" w:type="dxa"/>
            <w:gridSpan w:val="2"/>
          </w:tcPr>
          <w:p w:rsidR="00ED2D66" w:rsidRDefault="00ED2D66">
            <w:pPr>
              <w:pStyle w:val="TableParagraph"/>
              <w:rPr>
                <w:rFonts w:ascii="仿宋" w:eastAsia="仿宋" w:hAnsi="仿宋" w:cs="仿宋"/>
                <w:sz w:val="20"/>
              </w:rPr>
            </w:pPr>
          </w:p>
        </w:tc>
        <w:tc>
          <w:tcPr>
            <w:tcW w:w="2047" w:type="dxa"/>
          </w:tcPr>
          <w:p w:rsidR="00ED2D66" w:rsidRDefault="00ED2D66">
            <w:pPr>
              <w:pStyle w:val="TableParagraph"/>
              <w:rPr>
                <w:rFonts w:ascii="仿宋" w:eastAsia="仿宋" w:hAnsi="仿宋" w:cs="仿宋"/>
                <w:sz w:val="20"/>
              </w:rPr>
            </w:pPr>
          </w:p>
        </w:tc>
        <w:tc>
          <w:tcPr>
            <w:tcW w:w="2040" w:type="dxa"/>
          </w:tcPr>
          <w:p w:rsidR="00ED2D66" w:rsidRDefault="00ED2D66">
            <w:pPr>
              <w:pStyle w:val="TableParagraph"/>
              <w:rPr>
                <w:rFonts w:ascii="仿宋" w:eastAsia="仿宋" w:hAnsi="仿宋" w:cs="仿宋"/>
                <w:sz w:val="20"/>
              </w:rPr>
            </w:pPr>
          </w:p>
        </w:tc>
        <w:tc>
          <w:tcPr>
            <w:tcW w:w="1896" w:type="dxa"/>
            <w:vAlign w:val="center"/>
          </w:tcPr>
          <w:p w:rsidR="00ED2D66" w:rsidRDefault="00892D90">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ED2D66">
        <w:trPr>
          <w:trHeight w:val="319"/>
        </w:trPr>
        <w:tc>
          <w:tcPr>
            <w:tcW w:w="8619" w:type="dxa"/>
            <w:gridSpan w:val="4"/>
          </w:tcPr>
          <w:p w:rsidR="00ED2D66" w:rsidRDefault="00892D90">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无锡市生态环境监测监控中心滨湖分中心</w:t>
            </w:r>
          </w:p>
        </w:tc>
        <w:tc>
          <w:tcPr>
            <w:tcW w:w="1896" w:type="dxa"/>
            <w:vAlign w:val="center"/>
          </w:tcPr>
          <w:p w:rsidR="00ED2D66" w:rsidRDefault="00892D90">
            <w:pPr>
              <w:pStyle w:val="TableParagraph"/>
              <w:jc w:val="right"/>
              <w:rPr>
                <w:rFonts w:ascii="仿宋" w:eastAsia="仿宋" w:hAnsi="仿宋" w:cs="仿宋"/>
                <w:sz w:val="20"/>
              </w:rPr>
            </w:pPr>
            <w:r>
              <w:rPr>
                <w:rFonts w:ascii="仿宋" w:eastAsia="仿宋" w:hAnsi="仿宋" w:cs="仿宋" w:hint="eastAsia"/>
              </w:rPr>
              <w:t>金额单位：万元</w:t>
            </w:r>
          </w:p>
        </w:tc>
      </w:tr>
      <w:tr w:rsidR="00ED2D66">
        <w:trPr>
          <w:trHeight w:val="243"/>
        </w:trPr>
        <w:tc>
          <w:tcPr>
            <w:tcW w:w="4532" w:type="dxa"/>
            <w:gridSpan w:val="2"/>
            <w:tcBorders>
              <w:top w:val="single" w:sz="4" w:space="0" w:color="000000"/>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center"/>
              <w:rPr>
                <w:rFonts w:ascii="仿宋" w:eastAsia="仿宋" w:hAnsi="仿宋" w:cs="仿宋"/>
                <w:sz w:val="20"/>
              </w:rPr>
            </w:pPr>
            <w:r>
              <w:rPr>
                <w:rFonts w:ascii="仿宋" w:eastAsia="仿宋" w:hAnsi="仿宋" w:cs="仿宋" w:hint="eastAsia"/>
              </w:rPr>
              <w:t>财政拨款基本支出</w:t>
            </w:r>
          </w:p>
        </w:tc>
      </w:tr>
      <w:tr w:rsidR="00ED2D66">
        <w:trPr>
          <w:trHeight w:val="483"/>
        </w:trPr>
        <w:tc>
          <w:tcPr>
            <w:tcW w:w="990"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公用经费</w:t>
            </w:r>
          </w:p>
        </w:tc>
      </w:tr>
      <w:tr w:rsidR="00ED2D66">
        <w:trPr>
          <w:trHeight w:hRule="exact" w:val="409"/>
        </w:trPr>
        <w:tc>
          <w:tcPr>
            <w:tcW w:w="4532" w:type="dxa"/>
            <w:gridSpan w:val="2"/>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1,486.33</w:t>
            </w:r>
          </w:p>
        </w:tc>
        <w:tc>
          <w:tcPr>
            <w:tcW w:w="2040" w:type="dxa"/>
            <w:tcBorders>
              <w:left w:val="single" w:sz="4" w:space="0" w:color="000000"/>
              <w:bottom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1,418.76</w:t>
            </w:r>
          </w:p>
        </w:tc>
        <w:tc>
          <w:tcPr>
            <w:tcW w:w="1896" w:type="dxa"/>
            <w:tcBorders>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67.57</w:t>
            </w: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1,355.39</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1,355.39</w:t>
            </w: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130.02</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130.02</w:t>
            </w: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209.42</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209.42</w:t>
            </w: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232.75</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232.75</w:t>
            </w: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461.38</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461.38</w:t>
            </w: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50.27</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50.27</w:t>
            </w: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25.13</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25.13</w:t>
            </w: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33.96</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33.96</w:t>
            </w: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8.25</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8.25</w:t>
            </w: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83.70</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83.70</w:t>
            </w: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120.51</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120.51</w:t>
            </w: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67.57</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67.57</w:t>
            </w: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2.26</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2.26</w:t>
            </w: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0.03</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0.03</w:t>
            </w: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1.45</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1.45</w:t>
            </w: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0.30</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0.30</w:t>
            </w: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10.36</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10.36</w:t>
            </w: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1.54</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1.54</w:t>
            </w: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2.76</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2.76</w:t>
            </w: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12.93</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12.93</w:t>
            </w: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35.95</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35.95</w:t>
            </w: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63.37</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63.37</w:t>
            </w: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61.17</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61.17</w:t>
            </w: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0.03</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0.03</w:t>
            </w: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2.16</w:t>
            </w: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2.16</w:t>
            </w: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31206</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bl>
    <w:p w:rsidR="00ED2D66" w:rsidRDefault="00892D90">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ED2D66" w:rsidRDefault="00ED2D66">
      <w:pPr>
        <w:spacing w:line="255" w:lineRule="exact"/>
        <w:jc w:val="both"/>
        <w:rPr>
          <w:rFonts w:ascii="仿宋" w:eastAsia="仿宋" w:hAnsi="仿宋" w:cs="仿宋"/>
        </w:rPr>
        <w:sectPr w:rsidR="00ED2D66">
          <w:footerReference w:type="default" r:id="rId20"/>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ED2D66">
        <w:trPr>
          <w:trHeight w:val="560"/>
        </w:trPr>
        <w:tc>
          <w:tcPr>
            <w:tcW w:w="10446" w:type="dxa"/>
            <w:gridSpan w:val="5"/>
            <w:vAlign w:val="center"/>
          </w:tcPr>
          <w:p w:rsidR="00ED2D66" w:rsidRDefault="00892D9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ED2D66">
        <w:trPr>
          <w:trHeight w:val="147"/>
        </w:trPr>
        <w:tc>
          <w:tcPr>
            <w:tcW w:w="5466" w:type="dxa"/>
            <w:gridSpan w:val="2"/>
          </w:tcPr>
          <w:p w:rsidR="00ED2D66" w:rsidRDefault="00ED2D66">
            <w:pPr>
              <w:pStyle w:val="TableParagraph"/>
              <w:rPr>
                <w:rFonts w:ascii="仿宋" w:eastAsia="仿宋" w:hAnsi="仿宋" w:cs="仿宋"/>
                <w:sz w:val="20"/>
              </w:rPr>
            </w:pPr>
          </w:p>
        </w:tc>
        <w:tc>
          <w:tcPr>
            <w:tcW w:w="1969" w:type="dxa"/>
          </w:tcPr>
          <w:p w:rsidR="00ED2D66" w:rsidRDefault="00ED2D66">
            <w:pPr>
              <w:pStyle w:val="TableParagraph"/>
              <w:rPr>
                <w:rFonts w:ascii="仿宋" w:eastAsia="仿宋" w:hAnsi="仿宋" w:cs="仿宋"/>
                <w:sz w:val="20"/>
              </w:rPr>
            </w:pPr>
          </w:p>
        </w:tc>
        <w:tc>
          <w:tcPr>
            <w:tcW w:w="1499" w:type="dxa"/>
          </w:tcPr>
          <w:p w:rsidR="00ED2D66" w:rsidRDefault="00ED2D66">
            <w:pPr>
              <w:pStyle w:val="TableParagraph"/>
              <w:rPr>
                <w:rFonts w:ascii="仿宋" w:eastAsia="仿宋" w:hAnsi="仿宋" w:cs="仿宋"/>
                <w:sz w:val="20"/>
              </w:rPr>
            </w:pPr>
          </w:p>
        </w:tc>
        <w:tc>
          <w:tcPr>
            <w:tcW w:w="1512" w:type="dxa"/>
            <w:vAlign w:val="center"/>
          </w:tcPr>
          <w:p w:rsidR="00ED2D66" w:rsidRDefault="00892D90">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ED2D66">
        <w:trPr>
          <w:trHeight w:val="303"/>
        </w:trPr>
        <w:tc>
          <w:tcPr>
            <w:tcW w:w="7435" w:type="dxa"/>
            <w:gridSpan w:val="3"/>
          </w:tcPr>
          <w:p w:rsidR="00ED2D66" w:rsidRDefault="00892D90">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无锡市生态环境监测监控中心滨湖分中心</w:t>
            </w:r>
          </w:p>
        </w:tc>
        <w:tc>
          <w:tcPr>
            <w:tcW w:w="3011" w:type="dxa"/>
            <w:gridSpan w:val="2"/>
          </w:tcPr>
          <w:p w:rsidR="00ED2D66" w:rsidRDefault="00892D90">
            <w:pPr>
              <w:pStyle w:val="TableParagraph"/>
              <w:jc w:val="right"/>
              <w:rPr>
                <w:rFonts w:ascii="仿宋" w:eastAsia="仿宋" w:hAnsi="仿宋" w:cs="仿宋"/>
              </w:rPr>
            </w:pPr>
            <w:r>
              <w:rPr>
                <w:rFonts w:ascii="仿宋" w:eastAsia="仿宋" w:hAnsi="仿宋" w:cs="仿宋" w:hint="eastAsia"/>
              </w:rPr>
              <w:t>金额单位：万元</w:t>
            </w:r>
          </w:p>
        </w:tc>
      </w:tr>
      <w:tr w:rsidR="00ED2D66">
        <w:trPr>
          <w:trHeight w:val="158"/>
        </w:trPr>
        <w:tc>
          <w:tcPr>
            <w:tcW w:w="5466" w:type="dxa"/>
            <w:gridSpan w:val="2"/>
            <w:tcBorders>
              <w:top w:val="single" w:sz="6" w:space="0" w:color="000000"/>
              <w:left w:val="single" w:sz="6" w:space="0" w:color="000000"/>
              <w:bottom w:val="single" w:sz="6"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项目支出</w:t>
            </w:r>
          </w:p>
        </w:tc>
      </w:tr>
      <w:tr w:rsidR="00ED2D66">
        <w:trPr>
          <w:trHeight w:val="561"/>
        </w:trPr>
        <w:tc>
          <w:tcPr>
            <w:tcW w:w="1134" w:type="dxa"/>
            <w:tcBorders>
              <w:left w:val="single" w:sz="6" w:space="0" w:color="000000"/>
              <w:bottom w:val="single" w:sz="6"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ED2D66" w:rsidRDefault="00ED2D66">
            <w:pPr>
              <w:rPr>
                <w:rFonts w:ascii="仿宋" w:eastAsia="仿宋" w:hAnsi="仿宋" w:cs="仿宋"/>
                <w:sz w:val="2"/>
                <w:szCs w:val="2"/>
              </w:rPr>
            </w:pPr>
          </w:p>
        </w:tc>
        <w:tc>
          <w:tcPr>
            <w:tcW w:w="1499" w:type="dxa"/>
            <w:vMerge/>
            <w:tcBorders>
              <w:left w:val="single" w:sz="6" w:space="0" w:color="000000"/>
              <w:bottom w:val="single" w:sz="6" w:space="0" w:color="000000"/>
            </w:tcBorders>
          </w:tcPr>
          <w:p w:rsidR="00ED2D66" w:rsidRDefault="00ED2D66">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ED2D66" w:rsidRDefault="00ED2D66">
            <w:pPr>
              <w:rPr>
                <w:rFonts w:ascii="仿宋" w:eastAsia="仿宋" w:hAnsi="仿宋" w:cs="仿宋"/>
                <w:sz w:val="2"/>
                <w:szCs w:val="2"/>
              </w:rPr>
            </w:pPr>
          </w:p>
        </w:tc>
      </w:tr>
      <w:tr w:rsidR="00ED2D66">
        <w:trPr>
          <w:trHeight w:val="152"/>
        </w:trPr>
        <w:tc>
          <w:tcPr>
            <w:tcW w:w="5466" w:type="dxa"/>
            <w:gridSpan w:val="2"/>
            <w:tcBorders>
              <w:left w:val="single" w:sz="6" w:space="0" w:color="000000"/>
              <w:bottom w:val="single" w:sz="6"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3</w:t>
            </w:r>
          </w:p>
        </w:tc>
      </w:tr>
      <w:tr w:rsidR="00ED2D66">
        <w:trPr>
          <w:trHeight w:hRule="exact" w:val="298"/>
        </w:trPr>
        <w:tc>
          <w:tcPr>
            <w:tcW w:w="5466" w:type="dxa"/>
            <w:gridSpan w:val="2"/>
            <w:tcBorders>
              <w:left w:val="single" w:sz="6" w:space="0" w:color="000000"/>
              <w:bottom w:val="single" w:sz="6" w:space="0" w:color="000000"/>
            </w:tcBorders>
            <w:vAlign w:val="center"/>
          </w:tcPr>
          <w:p w:rsidR="00ED2D66" w:rsidRDefault="00892D90">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1,486.33</w:t>
            </w:r>
          </w:p>
        </w:tc>
        <w:tc>
          <w:tcPr>
            <w:tcW w:w="1499" w:type="dxa"/>
            <w:tcBorders>
              <w:left w:val="single" w:sz="6" w:space="0" w:color="000000"/>
              <w:bottom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1,486.33</w:t>
            </w:r>
          </w:p>
        </w:tc>
        <w:tc>
          <w:tcPr>
            <w:tcW w:w="1512" w:type="dxa"/>
            <w:tcBorders>
              <w:left w:val="single" w:sz="6"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75.40</w:t>
            </w:r>
          </w:p>
        </w:tc>
        <w:tc>
          <w:tcPr>
            <w:tcW w:w="149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75.40</w:t>
            </w:r>
          </w:p>
        </w:tc>
        <w:tc>
          <w:tcPr>
            <w:tcW w:w="1512" w:type="dxa"/>
            <w:tcBorders>
              <w:top w:val="single" w:sz="6" w:space="0" w:color="000000"/>
              <w:left w:val="single" w:sz="6"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75.40</w:t>
            </w:r>
          </w:p>
        </w:tc>
        <w:tc>
          <w:tcPr>
            <w:tcW w:w="149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75.40</w:t>
            </w:r>
          </w:p>
        </w:tc>
        <w:tc>
          <w:tcPr>
            <w:tcW w:w="1512" w:type="dxa"/>
            <w:tcBorders>
              <w:top w:val="single" w:sz="6" w:space="0" w:color="000000"/>
              <w:left w:val="single" w:sz="6"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50.27</w:t>
            </w:r>
          </w:p>
        </w:tc>
        <w:tc>
          <w:tcPr>
            <w:tcW w:w="149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50.27</w:t>
            </w:r>
          </w:p>
        </w:tc>
        <w:tc>
          <w:tcPr>
            <w:tcW w:w="1512" w:type="dxa"/>
            <w:tcBorders>
              <w:top w:val="single" w:sz="6" w:space="0" w:color="000000"/>
              <w:left w:val="single" w:sz="6"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25.13</w:t>
            </w:r>
          </w:p>
        </w:tc>
        <w:tc>
          <w:tcPr>
            <w:tcW w:w="149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25.13</w:t>
            </w:r>
          </w:p>
        </w:tc>
        <w:tc>
          <w:tcPr>
            <w:tcW w:w="1512" w:type="dxa"/>
            <w:tcBorders>
              <w:top w:val="single" w:sz="6" w:space="0" w:color="000000"/>
              <w:left w:val="single" w:sz="6"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33.96</w:t>
            </w:r>
          </w:p>
        </w:tc>
        <w:tc>
          <w:tcPr>
            <w:tcW w:w="149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33.96</w:t>
            </w:r>
          </w:p>
        </w:tc>
        <w:tc>
          <w:tcPr>
            <w:tcW w:w="1512" w:type="dxa"/>
            <w:tcBorders>
              <w:top w:val="single" w:sz="6" w:space="0" w:color="000000"/>
              <w:left w:val="single" w:sz="6"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21011</w:t>
            </w:r>
          </w:p>
        </w:tc>
        <w:tc>
          <w:tcPr>
            <w:tcW w:w="4332"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33.96</w:t>
            </w:r>
          </w:p>
        </w:tc>
        <w:tc>
          <w:tcPr>
            <w:tcW w:w="149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33.96</w:t>
            </w:r>
          </w:p>
        </w:tc>
        <w:tc>
          <w:tcPr>
            <w:tcW w:w="1512" w:type="dxa"/>
            <w:tcBorders>
              <w:top w:val="single" w:sz="6" w:space="0" w:color="000000"/>
              <w:left w:val="single" w:sz="6"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2101102</w:t>
            </w:r>
          </w:p>
        </w:tc>
        <w:tc>
          <w:tcPr>
            <w:tcW w:w="4332"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33.96</w:t>
            </w:r>
          </w:p>
        </w:tc>
        <w:tc>
          <w:tcPr>
            <w:tcW w:w="149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33.96</w:t>
            </w:r>
          </w:p>
        </w:tc>
        <w:tc>
          <w:tcPr>
            <w:tcW w:w="1512" w:type="dxa"/>
            <w:tcBorders>
              <w:top w:val="single" w:sz="6" w:space="0" w:color="000000"/>
              <w:left w:val="single" w:sz="6"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211</w:t>
            </w:r>
          </w:p>
        </w:tc>
        <w:tc>
          <w:tcPr>
            <w:tcW w:w="4332"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节能环保支出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1,113.55</w:t>
            </w:r>
          </w:p>
        </w:tc>
        <w:tc>
          <w:tcPr>
            <w:tcW w:w="149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1,113.55</w:t>
            </w:r>
          </w:p>
        </w:tc>
        <w:tc>
          <w:tcPr>
            <w:tcW w:w="1512" w:type="dxa"/>
            <w:tcBorders>
              <w:top w:val="single" w:sz="6" w:space="0" w:color="000000"/>
              <w:left w:val="single" w:sz="6"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21102</w:t>
            </w:r>
          </w:p>
        </w:tc>
        <w:tc>
          <w:tcPr>
            <w:tcW w:w="4332"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环境监测与监察</w:t>
            </w:r>
          </w:p>
        </w:tc>
        <w:tc>
          <w:tcPr>
            <w:tcW w:w="196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1,113.55</w:t>
            </w:r>
          </w:p>
        </w:tc>
        <w:tc>
          <w:tcPr>
            <w:tcW w:w="149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1,113.55</w:t>
            </w:r>
          </w:p>
        </w:tc>
        <w:tc>
          <w:tcPr>
            <w:tcW w:w="1512" w:type="dxa"/>
            <w:tcBorders>
              <w:top w:val="single" w:sz="6" w:space="0" w:color="000000"/>
              <w:left w:val="single" w:sz="6"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2110299</w:t>
            </w:r>
          </w:p>
        </w:tc>
        <w:tc>
          <w:tcPr>
            <w:tcW w:w="4332"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其他环境监测与监察支出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1,113.55</w:t>
            </w:r>
          </w:p>
        </w:tc>
        <w:tc>
          <w:tcPr>
            <w:tcW w:w="149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1,113.55</w:t>
            </w:r>
          </w:p>
        </w:tc>
        <w:tc>
          <w:tcPr>
            <w:tcW w:w="1512" w:type="dxa"/>
            <w:tcBorders>
              <w:top w:val="single" w:sz="6" w:space="0" w:color="000000"/>
              <w:left w:val="single" w:sz="6"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263.41</w:t>
            </w:r>
          </w:p>
        </w:tc>
        <w:tc>
          <w:tcPr>
            <w:tcW w:w="149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263.41</w:t>
            </w:r>
          </w:p>
        </w:tc>
        <w:tc>
          <w:tcPr>
            <w:tcW w:w="1512" w:type="dxa"/>
            <w:tcBorders>
              <w:top w:val="single" w:sz="6" w:space="0" w:color="000000"/>
              <w:left w:val="single" w:sz="6"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263.41</w:t>
            </w:r>
          </w:p>
        </w:tc>
        <w:tc>
          <w:tcPr>
            <w:tcW w:w="149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263.41</w:t>
            </w:r>
          </w:p>
        </w:tc>
        <w:tc>
          <w:tcPr>
            <w:tcW w:w="1512" w:type="dxa"/>
            <w:tcBorders>
              <w:top w:val="single" w:sz="6" w:space="0" w:color="000000"/>
              <w:left w:val="single" w:sz="6"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83.70</w:t>
            </w:r>
          </w:p>
        </w:tc>
        <w:tc>
          <w:tcPr>
            <w:tcW w:w="149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83.70</w:t>
            </w:r>
          </w:p>
        </w:tc>
        <w:tc>
          <w:tcPr>
            <w:tcW w:w="1512" w:type="dxa"/>
            <w:tcBorders>
              <w:top w:val="single" w:sz="6" w:space="0" w:color="000000"/>
              <w:left w:val="single" w:sz="6"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100.32</w:t>
            </w:r>
          </w:p>
        </w:tc>
        <w:tc>
          <w:tcPr>
            <w:tcW w:w="149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100.32</w:t>
            </w:r>
          </w:p>
        </w:tc>
        <w:tc>
          <w:tcPr>
            <w:tcW w:w="1512" w:type="dxa"/>
            <w:tcBorders>
              <w:top w:val="single" w:sz="6" w:space="0" w:color="000000"/>
              <w:left w:val="single" w:sz="6"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2210203</w:t>
            </w:r>
          </w:p>
        </w:tc>
        <w:tc>
          <w:tcPr>
            <w:tcW w:w="4332"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79.40</w:t>
            </w:r>
          </w:p>
        </w:tc>
        <w:tc>
          <w:tcPr>
            <w:tcW w:w="1499" w:type="dxa"/>
            <w:tcBorders>
              <w:top w:val="single" w:sz="6" w:space="0" w:color="000000"/>
              <w:left w:val="single" w:sz="6" w:space="0" w:color="000000"/>
              <w:bottom w:val="single" w:sz="6" w:space="0" w:color="000000"/>
              <w:right w:val="single" w:sz="6"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79.40</w:t>
            </w:r>
          </w:p>
        </w:tc>
        <w:tc>
          <w:tcPr>
            <w:tcW w:w="1512" w:type="dxa"/>
            <w:tcBorders>
              <w:top w:val="single" w:sz="6" w:space="0" w:color="000000"/>
              <w:left w:val="single" w:sz="6" w:space="0" w:color="000000"/>
              <w:bottom w:val="single" w:sz="6" w:space="0" w:color="000000"/>
              <w:right w:val="single" w:sz="6" w:space="0" w:color="000000"/>
            </w:tcBorders>
            <w:vAlign w:val="center"/>
          </w:tcPr>
          <w:p w:rsidR="00ED2D66" w:rsidRDefault="00ED2D66">
            <w:pPr>
              <w:pStyle w:val="TableParagraph"/>
              <w:jc w:val="right"/>
              <w:rPr>
                <w:rFonts w:ascii="仿宋" w:eastAsia="仿宋" w:hAnsi="仿宋" w:cs="仿宋"/>
              </w:rPr>
            </w:pPr>
          </w:p>
        </w:tc>
      </w:tr>
    </w:tbl>
    <w:p w:rsidR="00ED2D66" w:rsidRDefault="00892D90">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ED2D66" w:rsidRDefault="00ED2D66">
      <w:pPr>
        <w:spacing w:before="25"/>
        <w:jc w:val="both"/>
        <w:rPr>
          <w:rFonts w:ascii="仿宋" w:eastAsia="仿宋" w:hAnsi="仿宋" w:cs="仿宋"/>
        </w:rPr>
        <w:sectPr w:rsidR="00ED2D66">
          <w:footerReference w:type="default" r:id="rId21"/>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ED2D66">
        <w:trPr>
          <w:trHeight w:val="319"/>
        </w:trPr>
        <w:tc>
          <w:tcPr>
            <w:tcW w:w="10473" w:type="dxa"/>
            <w:gridSpan w:val="5"/>
          </w:tcPr>
          <w:p w:rsidR="00ED2D66" w:rsidRDefault="00892D9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ED2D66">
        <w:trPr>
          <w:trHeight w:val="199"/>
        </w:trPr>
        <w:tc>
          <w:tcPr>
            <w:tcW w:w="8595" w:type="dxa"/>
            <w:gridSpan w:val="4"/>
            <w:vAlign w:val="center"/>
          </w:tcPr>
          <w:p w:rsidR="00ED2D66" w:rsidRDefault="00ED2D66">
            <w:pPr>
              <w:pStyle w:val="TableParagraph"/>
              <w:jc w:val="right"/>
              <w:rPr>
                <w:rFonts w:ascii="仿宋" w:eastAsia="仿宋" w:hAnsi="仿宋" w:cs="仿宋"/>
                <w:color w:val="000000"/>
              </w:rPr>
            </w:pPr>
          </w:p>
        </w:tc>
        <w:tc>
          <w:tcPr>
            <w:tcW w:w="1878" w:type="dxa"/>
            <w:vAlign w:val="center"/>
          </w:tcPr>
          <w:p w:rsidR="00ED2D66" w:rsidRDefault="00892D90">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ED2D66">
        <w:trPr>
          <w:trHeight w:val="320"/>
        </w:trPr>
        <w:tc>
          <w:tcPr>
            <w:tcW w:w="8595" w:type="dxa"/>
            <w:gridSpan w:val="4"/>
            <w:vAlign w:val="center"/>
          </w:tcPr>
          <w:p w:rsidR="00ED2D66" w:rsidRDefault="00892D90">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无锡市生态环境监测监控中心滨湖分中心</w:t>
            </w:r>
          </w:p>
        </w:tc>
        <w:tc>
          <w:tcPr>
            <w:tcW w:w="1878" w:type="dxa"/>
            <w:vAlign w:val="center"/>
          </w:tcPr>
          <w:p w:rsidR="00ED2D66" w:rsidRDefault="00892D90">
            <w:pPr>
              <w:pStyle w:val="TableParagraph"/>
              <w:jc w:val="right"/>
              <w:rPr>
                <w:rFonts w:ascii="仿宋" w:eastAsia="仿宋" w:hAnsi="仿宋" w:cs="仿宋"/>
                <w:sz w:val="20"/>
              </w:rPr>
            </w:pPr>
            <w:r>
              <w:rPr>
                <w:rFonts w:ascii="仿宋" w:eastAsia="仿宋" w:hAnsi="仿宋" w:cs="仿宋" w:hint="eastAsia"/>
              </w:rPr>
              <w:t>金额单位：万元</w:t>
            </w:r>
          </w:p>
        </w:tc>
      </w:tr>
      <w:tr w:rsidR="00ED2D66">
        <w:trPr>
          <w:trHeight w:val="180"/>
        </w:trPr>
        <w:tc>
          <w:tcPr>
            <w:tcW w:w="4687" w:type="dxa"/>
            <w:gridSpan w:val="2"/>
            <w:tcBorders>
              <w:top w:val="single" w:sz="4" w:space="0" w:color="000000"/>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ED2D66">
        <w:trPr>
          <w:trHeight w:val="474"/>
        </w:trPr>
        <w:tc>
          <w:tcPr>
            <w:tcW w:w="1121"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公用经费</w:t>
            </w:r>
          </w:p>
        </w:tc>
      </w:tr>
      <w:tr w:rsidR="00ED2D66">
        <w:trPr>
          <w:trHeight w:hRule="exact" w:val="394"/>
        </w:trPr>
        <w:tc>
          <w:tcPr>
            <w:tcW w:w="4687" w:type="dxa"/>
            <w:gridSpan w:val="2"/>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1,486.33</w:t>
            </w:r>
          </w:p>
        </w:tc>
        <w:tc>
          <w:tcPr>
            <w:tcW w:w="1708" w:type="dxa"/>
            <w:tcBorders>
              <w:left w:val="single" w:sz="4" w:space="0" w:color="000000"/>
              <w:bottom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1,418.76</w:t>
            </w:r>
          </w:p>
        </w:tc>
        <w:tc>
          <w:tcPr>
            <w:tcW w:w="1878" w:type="dxa"/>
            <w:tcBorders>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67.57</w:t>
            </w: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1,355.39</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1,355.39</w:t>
            </w: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130.02</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130.02</w:t>
            </w: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209.42</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209.42</w:t>
            </w: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232.75</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232.75</w:t>
            </w: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461.38</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461.38</w:t>
            </w: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50.27</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50.27</w:t>
            </w: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25.13</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25.13</w:t>
            </w: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33.96</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33.96</w:t>
            </w: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8.25</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8.25</w:t>
            </w: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83.70</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83.70</w:t>
            </w: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120.51</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120.51</w:t>
            </w: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67.57</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67.57</w:t>
            </w: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2.26</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2.26</w:t>
            </w: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0.03</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0.03</w:t>
            </w: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1.45</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1.45</w:t>
            </w: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0.30</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0.30</w:t>
            </w: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10.36</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10.36</w:t>
            </w: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1.54</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1.54</w:t>
            </w: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2.76</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2.76</w:t>
            </w: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12.93</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12.93</w:t>
            </w: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35.95</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35.95</w:t>
            </w: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63.37</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63.37</w:t>
            </w: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61.17</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61.17</w:t>
            </w: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0.03</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0.03</w:t>
            </w: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2.16</w:t>
            </w: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rPr>
            </w:pPr>
            <w:r>
              <w:rPr>
                <w:rFonts w:ascii="仿宋" w:eastAsia="仿宋" w:hAnsi="仿宋" w:cs="仿宋" w:hint="eastAsia"/>
              </w:rPr>
              <w:t>2.16</w:t>
            </w: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31206</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bl>
    <w:p w:rsidR="00ED2D66" w:rsidRDefault="00892D90">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ED2D66" w:rsidRDefault="00ED2D66">
      <w:pPr>
        <w:spacing w:before="25"/>
        <w:jc w:val="both"/>
        <w:rPr>
          <w:rFonts w:ascii="仿宋" w:eastAsia="仿宋" w:hAnsi="仿宋" w:cs="仿宋"/>
        </w:rPr>
        <w:sectPr w:rsidR="00ED2D66">
          <w:footerReference w:type="default" r:id="rId22"/>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ED2D66">
        <w:trPr>
          <w:trHeight w:val="321"/>
        </w:trPr>
        <w:tc>
          <w:tcPr>
            <w:tcW w:w="16486" w:type="dxa"/>
            <w:gridSpan w:val="16"/>
          </w:tcPr>
          <w:p w:rsidR="00ED2D66" w:rsidRDefault="00892D90">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w:t>
            </w:r>
            <w:r>
              <w:rPr>
                <w:rFonts w:hint="eastAsia"/>
                <w:b/>
                <w:bCs/>
                <w:color w:val="000000"/>
                <w:sz w:val="36"/>
                <w:szCs w:val="36"/>
                <w:lang w:val="en-US"/>
              </w:rPr>
              <w:t>和</w:t>
            </w:r>
            <w:bookmarkStart w:id="0" w:name="_GoBack"/>
            <w:bookmarkEnd w:id="0"/>
            <w:r>
              <w:rPr>
                <w:rFonts w:hint="eastAsia"/>
                <w:b/>
                <w:bCs/>
                <w:color w:val="000000"/>
                <w:sz w:val="36"/>
                <w:szCs w:val="36"/>
                <w:lang w:eastAsia="ar-SA"/>
              </w:rPr>
              <w:t>培训费支出决算表</w:t>
            </w:r>
          </w:p>
        </w:tc>
      </w:tr>
      <w:tr w:rsidR="00ED2D66">
        <w:trPr>
          <w:trHeight w:val="207"/>
        </w:trPr>
        <w:tc>
          <w:tcPr>
            <w:tcW w:w="16486" w:type="dxa"/>
            <w:gridSpan w:val="16"/>
          </w:tcPr>
          <w:p w:rsidR="00ED2D66" w:rsidRDefault="00892D90">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ED2D66">
        <w:trPr>
          <w:trHeight w:val="103"/>
        </w:trPr>
        <w:tc>
          <w:tcPr>
            <w:tcW w:w="8212" w:type="dxa"/>
            <w:gridSpan w:val="8"/>
            <w:tcBorders>
              <w:bottom w:val="single" w:sz="4" w:space="0" w:color="auto"/>
            </w:tcBorders>
          </w:tcPr>
          <w:p w:rsidR="00ED2D66" w:rsidRDefault="00892D90">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无锡市生态环境监测监控中心滨湖分中心</w:t>
            </w:r>
          </w:p>
        </w:tc>
        <w:tc>
          <w:tcPr>
            <w:tcW w:w="8274" w:type="dxa"/>
            <w:gridSpan w:val="8"/>
            <w:tcBorders>
              <w:bottom w:val="single" w:sz="4" w:space="0" w:color="auto"/>
            </w:tcBorders>
          </w:tcPr>
          <w:p w:rsidR="00ED2D66" w:rsidRDefault="00892D90">
            <w:pPr>
              <w:pStyle w:val="TableParagraph"/>
              <w:jc w:val="right"/>
              <w:rPr>
                <w:rFonts w:ascii="仿宋" w:eastAsia="仿宋" w:hAnsi="仿宋" w:cs="仿宋"/>
              </w:rPr>
            </w:pPr>
            <w:r>
              <w:rPr>
                <w:rFonts w:ascii="仿宋" w:eastAsia="仿宋" w:hAnsi="仿宋" w:cs="仿宋" w:hint="eastAsia"/>
              </w:rPr>
              <w:t>金额单位：万元</w:t>
            </w:r>
          </w:p>
        </w:tc>
      </w:tr>
      <w:tr w:rsidR="00ED2D66">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ED2D66" w:rsidRDefault="00892D90">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ED2D66" w:rsidRDefault="00892D90">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ED2D66">
        <w:trPr>
          <w:trHeight w:val="179"/>
        </w:trPr>
        <w:tc>
          <w:tcPr>
            <w:tcW w:w="6159" w:type="dxa"/>
            <w:gridSpan w:val="6"/>
            <w:tcBorders>
              <w:top w:val="single" w:sz="4" w:space="0" w:color="auto"/>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培训费</w:t>
            </w:r>
          </w:p>
        </w:tc>
      </w:tr>
      <w:tr w:rsidR="00ED2D66">
        <w:trPr>
          <w:trHeight w:val="297"/>
        </w:trPr>
        <w:tc>
          <w:tcPr>
            <w:tcW w:w="1044" w:type="dxa"/>
            <w:vMerge w:val="restart"/>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公务</w:t>
            </w:r>
          </w:p>
          <w:p w:rsidR="00ED2D66" w:rsidRDefault="00892D90">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ED2D66" w:rsidRDefault="00ED2D66">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ED2D66" w:rsidRDefault="00ED2D66">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ED2D66" w:rsidRDefault="00892D90">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ED2D66" w:rsidRDefault="00892D90">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ED2D66" w:rsidRDefault="00892D90">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公务</w:t>
            </w:r>
          </w:p>
          <w:p w:rsidR="00ED2D66" w:rsidRDefault="00892D90">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ED2D66" w:rsidRDefault="00ED2D66">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ED2D66" w:rsidRDefault="00ED2D66">
            <w:pPr>
              <w:jc w:val="center"/>
              <w:rPr>
                <w:rFonts w:ascii="仿宋" w:eastAsia="仿宋" w:hAnsi="仿宋" w:cs="仿宋"/>
                <w:sz w:val="20"/>
              </w:rPr>
            </w:pPr>
          </w:p>
        </w:tc>
      </w:tr>
      <w:tr w:rsidR="00ED2D66">
        <w:trPr>
          <w:trHeight w:hRule="exact" w:val="621"/>
        </w:trPr>
        <w:tc>
          <w:tcPr>
            <w:tcW w:w="1044" w:type="dxa"/>
            <w:vMerge/>
            <w:tcBorders>
              <w:left w:val="single" w:sz="4" w:space="0" w:color="000000"/>
              <w:bottom w:val="single" w:sz="4" w:space="0" w:color="000000"/>
            </w:tcBorders>
          </w:tcPr>
          <w:p w:rsidR="00ED2D66" w:rsidRDefault="00ED2D66">
            <w:pPr>
              <w:rPr>
                <w:rFonts w:ascii="仿宋" w:eastAsia="仿宋" w:hAnsi="仿宋" w:cs="仿宋"/>
                <w:sz w:val="2"/>
                <w:szCs w:val="2"/>
              </w:rPr>
            </w:pPr>
          </w:p>
        </w:tc>
        <w:tc>
          <w:tcPr>
            <w:tcW w:w="1042" w:type="dxa"/>
            <w:vMerge/>
            <w:tcBorders>
              <w:left w:val="single" w:sz="4" w:space="0" w:color="000000"/>
              <w:bottom w:val="single" w:sz="4" w:space="0" w:color="000000"/>
            </w:tcBorders>
          </w:tcPr>
          <w:p w:rsidR="00ED2D66" w:rsidRDefault="00ED2D66">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ED2D66" w:rsidRDefault="00ED2D66">
            <w:pPr>
              <w:rPr>
                <w:rFonts w:ascii="仿宋" w:eastAsia="仿宋" w:hAnsi="仿宋" w:cs="仿宋"/>
                <w:sz w:val="2"/>
                <w:szCs w:val="2"/>
              </w:rPr>
            </w:pPr>
          </w:p>
        </w:tc>
        <w:tc>
          <w:tcPr>
            <w:tcW w:w="1043" w:type="dxa"/>
            <w:vMerge/>
            <w:tcBorders>
              <w:left w:val="single" w:sz="4" w:space="0" w:color="000000"/>
              <w:bottom w:val="single" w:sz="4" w:space="0" w:color="000000"/>
            </w:tcBorders>
          </w:tcPr>
          <w:p w:rsidR="00ED2D66" w:rsidRDefault="00ED2D66">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ED2D66" w:rsidRDefault="00ED2D66">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ED2D66" w:rsidRDefault="00ED2D66">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ED2D66" w:rsidRDefault="00ED2D66">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ED2D66" w:rsidRDefault="00892D90">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ED2D66" w:rsidRDefault="00892D90">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ED2D66" w:rsidRDefault="00892D90">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ED2D66" w:rsidRDefault="00ED2D66">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ED2D66" w:rsidRDefault="00ED2D66">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ED2D66" w:rsidRDefault="00ED2D66">
            <w:pPr>
              <w:rPr>
                <w:rFonts w:ascii="仿宋" w:eastAsia="仿宋" w:hAnsi="仿宋" w:cs="仿宋"/>
                <w:sz w:val="2"/>
                <w:szCs w:val="2"/>
              </w:rPr>
            </w:pPr>
          </w:p>
        </w:tc>
      </w:tr>
      <w:tr w:rsidR="00ED2D66">
        <w:trPr>
          <w:cantSplit/>
          <w:trHeight w:val="380"/>
        </w:trPr>
        <w:tc>
          <w:tcPr>
            <w:tcW w:w="1044" w:type="dxa"/>
            <w:tcBorders>
              <w:left w:val="single" w:sz="4" w:space="0" w:color="000000"/>
              <w:bottom w:val="single" w:sz="4" w:space="0" w:color="000000"/>
            </w:tcBorders>
            <w:vAlign w:val="center"/>
          </w:tcPr>
          <w:p w:rsidR="00ED2D66" w:rsidRDefault="00892D90">
            <w:pPr>
              <w:pStyle w:val="TableParagraph"/>
              <w:jc w:val="right"/>
              <w:rPr>
                <w:rFonts w:ascii="仿宋" w:eastAsia="仿宋" w:hAnsi="仿宋" w:cs="仿宋"/>
                <w:sz w:val="18"/>
                <w:szCs w:val="18"/>
              </w:rPr>
            </w:pPr>
            <w:r>
              <w:rPr>
                <w:rFonts w:ascii="仿宋" w:eastAsia="仿宋" w:hAnsi="仿宋" w:cs="仿宋" w:hint="eastAsia"/>
                <w:sz w:val="18"/>
                <w:szCs w:val="18"/>
              </w:rPr>
              <w:t>2.76</w:t>
            </w:r>
          </w:p>
        </w:tc>
        <w:tc>
          <w:tcPr>
            <w:tcW w:w="1042" w:type="dxa"/>
            <w:tcBorders>
              <w:left w:val="single" w:sz="4" w:space="0" w:color="000000"/>
              <w:bottom w:val="single" w:sz="4" w:space="0" w:color="000000"/>
            </w:tcBorders>
            <w:vAlign w:val="center"/>
          </w:tcPr>
          <w:p w:rsidR="00ED2D66" w:rsidRDefault="00892D9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ED2D66" w:rsidRDefault="00892D90">
            <w:pPr>
              <w:pStyle w:val="TableParagraph"/>
              <w:jc w:val="right"/>
              <w:rPr>
                <w:rFonts w:ascii="仿宋" w:eastAsia="仿宋" w:hAnsi="仿宋" w:cs="仿宋"/>
                <w:sz w:val="18"/>
                <w:szCs w:val="18"/>
              </w:rPr>
            </w:pPr>
            <w:r>
              <w:rPr>
                <w:rFonts w:ascii="仿宋" w:eastAsia="仿宋" w:hAnsi="仿宋" w:cs="仿宋" w:hint="eastAsia"/>
                <w:sz w:val="18"/>
                <w:szCs w:val="18"/>
              </w:rPr>
              <w:t>2.76</w:t>
            </w:r>
          </w:p>
        </w:tc>
        <w:tc>
          <w:tcPr>
            <w:tcW w:w="1029" w:type="dxa"/>
            <w:tcBorders>
              <w:left w:val="single" w:sz="4" w:space="0" w:color="000000"/>
              <w:bottom w:val="single" w:sz="4" w:space="0" w:color="000000"/>
            </w:tcBorders>
            <w:vAlign w:val="center"/>
          </w:tcPr>
          <w:p w:rsidR="00ED2D66" w:rsidRDefault="00892D9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ED2D66" w:rsidRDefault="00892D90">
            <w:pPr>
              <w:pStyle w:val="TableParagraph"/>
              <w:jc w:val="right"/>
              <w:rPr>
                <w:rFonts w:ascii="仿宋" w:eastAsia="仿宋" w:hAnsi="仿宋" w:cs="仿宋"/>
                <w:sz w:val="18"/>
                <w:szCs w:val="18"/>
              </w:rPr>
            </w:pPr>
            <w:r>
              <w:rPr>
                <w:rFonts w:ascii="仿宋" w:eastAsia="仿宋" w:hAnsi="仿宋" w:cs="仿宋" w:hint="eastAsia"/>
                <w:sz w:val="18"/>
                <w:szCs w:val="18"/>
              </w:rPr>
              <w:t>2.76</w:t>
            </w:r>
          </w:p>
        </w:tc>
        <w:tc>
          <w:tcPr>
            <w:tcW w:w="1026" w:type="dxa"/>
            <w:tcBorders>
              <w:left w:val="single" w:sz="4" w:space="0" w:color="000000"/>
              <w:bottom w:val="single" w:sz="4" w:space="0" w:color="000000"/>
            </w:tcBorders>
            <w:vAlign w:val="center"/>
          </w:tcPr>
          <w:p w:rsidR="00ED2D66" w:rsidRDefault="00892D9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tcBorders>
            <w:vAlign w:val="center"/>
          </w:tcPr>
          <w:p w:rsidR="00ED2D66" w:rsidRDefault="00892D9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58" w:type="dxa"/>
            <w:tcBorders>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18"/>
                <w:szCs w:val="18"/>
              </w:rPr>
            </w:pPr>
            <w:r>
              <w:rPr>
                <w:rFonts w:ascii="仿宋" w:eastAsia="仿宋" w:hAnsi="仿宋" w:cs="仿宋" w:hint="eastAsia"/>
                <w:sz w:val="18"/>
                <w:szCs w:val="18"/>
              </w:rPr>
              <w:t>2.76</w:t>
            </w:r>
          </w:p>
        </w:tc>
        <w:tc>
          <w:tcPr>
            <w:tcW w:w="1010" w:type="dxa"/>
            <w:tcBorders>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18"/>
                <w:szCs w:val="18"/>
              </w:rPr>
            </w:pPr>
            <w:r>
              <w:rPr>
                <w:rFonts w:ascii="仿宋" w:eastAsia="仿宋" w:hAnsi="仿宋" w:cs="仿宋" w:hint="eastAsia"/>
                <w:sz w:val="18"/>
                <w:szCs w:val="18"/>
              </w:rPr>
              <w:t>2.76</w:t>
            </w:r>
          </w:p>
        </w:tc>
        <w:tc>
          <w:tcPr>
            <w:tcW w:w="1089" w:type="dxa"/>
            <w:tcBorders>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18"/>
                <w:szCs w:val="18"/>
              </w:rPr>
            </w:pPr>
            <w:r>
              <w:rPr>
                <w:rFonts w:ascii="仿宋" w:eastAsia="仿宋" w:hAnsi="仿宋" w:cs="仿宋" w:hint="eastAsia"/>
                <w:sz w:val="18"/>
                <w:szCs w:val="18"/>
              </w:rPr>
              <w:t>2.76</w:t>
            </w:r>
          </w:p>
        </w:tc>
        <w:tc>
          <w:tcPr>
            <w:tcW w:w="1043" w:type="dxa"/>
            <w:tcBorders>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57" w:type="dxa"/>
            <w:tcBorders>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rsidR="00ED2D66" w:rsidRDefault="00892D90">
            <w:pPr>
              <w:pStyle w:val="TableParagraph"/>
              <w:jc w:val="right"/>
              <w:rPr>
                <w:rFonts w:ascii="仿宋" w:eastAsia="仿宋" w:hAnsi="仿宋" w:cs="仿宋"/>
                <w:sz w:val="18"/>
                <w:szCs w:val="18"/>
              </w:rPr>
            </w:pPr>
            <w:r>
              <w:rPr>
                <w:rFonts w:ascii="仿宋" w:eastAsia="仿宋" w:hAnsi="仿宋" w:cs="仿宋" w:hint="eastAsia"/>
                <w:sz w:val="18"/>
                <w:szCs w:val="18"/>
              </w:rPr>
              <w:t>0.00</w:t>
            </w:r>
          </w:p>
        </w:tc>
      </w:tr>
    </w:tbl>
    <w:p w:rsidR="00ED2D66" w:rsidRDefault="00892D90">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ED2D66">
        <w:trPr>
          <w:cantSplit/>
          <w:trHeight w:val="214"/>
        </w:trPr>
        <w:tc>
          <w:tcPr>
            <w:tcW w:w="4028" w:type="dxa"/>
            <w:tcBorders>
              <w:top w:val="single" w:sz="4" w:space="0" w:color="auto"/>
              <w:left w:val="single" w:sz="4" w:space="0" w:color="auto"/>
              <w:bottom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统计数</w:t>
            </w:r>
          </w:p>
        </w:tc>
      </w:tr>
      <w:tr w:rsidR="00ED2D66">
        <w:trPr>
          <w:cantSplit/>
          <w:trHeight w:val="190"/>
        </w:trPr>
        <w:tc>
          <w:tcPr>
            <w:tcW w:w="4028" w:type="dxa"/>
            <w:tcBorders>
              <w:top w:val="single" w:sz="4" w:space="0" w:color="auto"/>
              <w:left w:val="single" w:sz="4" w:space="0" w:color="auto"/>
              <w:bottom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0</w:t>
            </w:r>
          </w:p>
        </w:tc>
      </w:tr>
      <w:tr w:rsidR="00ED2D66">
        <w:trPr>
          <w:cantSplit/>
          <w:trHeight w:val="190"/>
        </w:trPr>
        <w:tc>
          <w:tcPr>
            <w:tcW w:w="4028" w:type="dxa"/>
            <w:tcBorders>
              <w:top w:val="single" w:sz="4" w:space="0" w:color="auto"/>
              <w:left w:val="single" w:sz="4" w:space="0" w:color="auto"/>
              <w:bottom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2</w:t>
            </w:r>
          </w:p>
        </w:tc>
      </w:tr>
      <w:tr w:rsidR="00ED2D66">
        <w:trPr>
          <w:cantSplit/>
          <w:trHeight w:val="190"/>
        </w:trPr>
        <w:tc>
          <w:tcPr>
            <w:tcW w:w="4028" w:type="dxa"/>
            <w:tcBorders>
              <w:top w:val="single" w:sz="4" w:space="0" w:color="auto"/>
              <w:left w:val="single" w:sz="4" w:space="0" w:color="auto"/>
              <w:bottom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0</w:t>
            </w:r>
          </w:p>
        </w:tc>
      </w:tr>
      <w:tr w:rsidR="00ED2D66">
        <w:trPr>
          <w:cantSplit/>
          <w:trHeight w:val="190"/>
        </w:trPr>
        <w:tc>
          <w:tcPr>
            <w:tcW w:w="4028" w:type="dxa"/>
            <w:tcBorders>
              <w:top w:val="single" w:sz="4" w:space="0" w:color="auto"/>
              <w:left w:val="single" w:sz="4" w:space="0" w:color="auto"/>
              <w:bottom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0</w:t>
            </w:r>
          </w:p>
        </w:tc>
      </w:tr>
      <w:tr w:rsidR="00ED2D66">
        <w:trPr>
          <w:cantSplit/>
          <w:trHeight w:val="190"/>
        </w:trPr>
        <w:tc>
          <w:tcPr>
            <w:tcW w:w="4028" w:type="dxa"/>
            <w:tcBorders>
              <w:top w:val="single" w:sz="4" w:space="0" w:color="auto"/>
              <w:left w:val="single" w:sz="4" w:space="0" w:color="auto"/>
              <w:bottom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0</w:t>
            </w:r>
          </w:p>
        </w:tc>
      </w:tr>
      <w:tr w:rsidR="00ED2D66">
        <w:trPr>
          <w:cantSplit/>
          <w:trHeight w:val="190"/>
        </w:trPr>
        <w:tc>
          <w:tcPr>
            <w:tcW w:w="4028" w:type="dxa"/>
            <w:tcBorders>
              <w:top w:val="single" w:sz="4" w:space="0" w:color="auto"/>
              <w:left w:val="single" w:sz="4" w:space="0" w:color="auto"/>
              <w:bottom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0</w:t>
            </w:r>
          </w:p>
        </w:tc>
      </w:tr>
    </w:tbl>
    <w:p w:rsidR="00ED2D66" w:rsidRDefault="00892D90">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ED2D66" w:rsidRDefault="00ED2D66">
      <w:pPr>
        <w:ind w:left="227" w:firstLineChars="100" w:firstLine="220"/>
        <w:jc w:val="both"/>
        <w:rPr>
          <w:rFonts w:ascii="仿宋" w:eastAsia="仿宋" w:hAnsi="仿宋" w:cs="仿宋"/>
        </w:rPr>
        <w:sectPr w:rsidR="00ED2D66">
          <w:footerReference w:type="default" r:id="rId23"/>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ED2D66">
        <w:trPr>
          <w:trHeight w:val="395"/>
        </w:trPr>
        <w:tc>
          <w:tcPr>
            <w:tcW w:w="15400" w:type="dxa"/>
            <w:gridSpan w:val="5"/>
            <w:vAlign w:val="center"/>
          </w:tcPr>
          <w:p w:rsidR="00ED2D66" w:rsidRDefault="00892D9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ED2D66">
        <w:trPr>
          <w:trHeight w:val="323"/>
        </w:trPr>
        <w:tc>
          <w:tcPr>
            <w:tcW w:w="8426" w:type="dxa"/>
            <w:gridSpan w:val="2"/>
          </w:tcPr>
          <w:p w:rsidR="00ED2D66" w:rsidRDefault="00ED2D66">
            <w:pPr>
              <w:pStyle w:val="TableParagraph"/>
              <w:rPr>
                <w:rFonts w:ascii="仿宋" w:eastAsia="仿宋" w:hAnsi="仿宋" w:cs="仿宋"/>
                <w:sz w:val="20"/>
              </w:rPr>
            </w:pPr>
          </w:p>
        </w:tc>
        <w:tc>
          <w:tcPr>
            <w:tcW w:w="2684" w:type="dxa"/>
          </w:tcPr>
          <w:p w:rsidR="00ED2D66" w:rsidRDefault="00ED2D66">
            <w:pPr>
              <w:pStyle w:val="TableParagraph"/>
              <w:rPr>
                <w:rFonts w:ascii="仿宋" w:eastAsia="仿宋" w:hAnsi="仿宋" w:cs="仿宋"/>
                <w:sz w:val="27"/>
              </w:rPr>
            </w:pPr>
          </w:p>
        </w:tc>
        <w:tc>
          <w:tcPr>
            <w:tcW w:w="2432" w:type="dxa"/>
          </w:tcPr>
          <w:p w:rsidR="00ED2D66" w:rsidRDefault="00ED2D66">
            <w:pPr>
              <w:pStyle w:val="TableParagraph"/>
              <w:rPr>
                <w:rFonts w:ascii="仿宋" w:eastAsia="仿宋" w:hAnsi="仿宋" w:cs="仿宋"/>
                <w:sz w:val="20"/>
              </w:rPr>
            </w:pPr>
          </w:p>
        </w:tc>
        <w:tc>
          <w:tcPr>
            <w:tcW w:w="1858" w:type="dxa"/>
            <w:vAlign w:val="center"/>
          </w:tcPr>
          <w:p w:rsidR="00ED2D66" w:rsidRDefault="00892D90">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ED2D66">
        <w:trPr>
          <w:trHeight w:val="152"/>
        </w:trPr>
        <w:tc>
          <w:tcPr>
            <w:tcW w:w="13542" w:type="dxa"/>
            <w:gridSpan w:val="4"/>
            <w:vAlign w:val="center"/>
          </w:tcPr>
          <w:p w:rsidR="00ED2D66" w:rsidRDefault="00892D90">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无锡市生态环境监测监控中心滨湖分中心</w:t>
            </w:r>
          </w:p>
        </w:tc>
        <w:tc>
          <w:tcPr>
            <w:tcW w:w="1858" w:type="dxa"/>
            <w:vAlign w:val="center"/>
          </w:tcPr>
          <w:p w:rsidR="00ED2D66" w:rsidRDefault="00892D90">
            <w:pPr>
              <w:pStyle w:val="TableParagraph"/>
              <w:jc w:val="right"/>
              <w:rPr>
                <w:rFonts w:ascii="仿宋" w:eastAsia="仿宋" w:hAnsi="仿宋" w:cs="仿宋"/>
                <w:sz w:val="27"/>
              </w:rPr>
            </w:pPr>
            <w:r>
              <w:rPr>
                <w:rFonts w:ascii="仿宋" w:eastAsia="仿宋" w:hAnsi="仿宋" w:cs="仿宋" w:hint="eastAsia"/>
              </w:rPr>
              <w:t>金额单位：万元</w:t>
            </w:r>
          </w:p>
        </w:tc>
      </w:tr>
      <w:tr w:rsidR="00ED2D66">
        <w:trPr>
          <w:trHeight w:val="267"/>
        </w:trPr>
        <w:tc>
          <w:tcPr>
            <w:tcW w:w="8426" w:type="dxa"/>
            <w:gridSpan w:val="2"/>
            <w:tcBorders>
              <w:top w:val="single" w:sz="4" w:space="0" w:color="000000"/>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项目支出</w:t>
            </w:r>
          </w:p>
        </w:tc>
      </w:tr>
      <w:tr w:rsidR="00ED2D66">
        <w:trPr>
          <w:trHeight w:val="427"/>
        </w:trPr>
        <w:tc>
          <w:tcPr>
            <w:tcW w:w="1431"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功能分类</w:t>
            </w:r>
          </w:p>
          <w:p w:rsidR="00ED2D66" w:rsidRDefault="00892D90">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ED2D66" w:rsidRDefault="00ED2D66">
            <w:pPr>
              <w:rPr>
                <w:rFonts w:ascii="仿宋" w:eastAsia="仿宋" w:hAnsi="仿宋" w:cs="仿宋"/>
              </w:rPr>
            </w:pPr>
          </w:p>
        </w:tc>
        <w:tc>
          <w:tcPr>
            <w:tcW w:w="2432" w:type="dxa"/>
            <w:vMerge/>
            <w:tcBorders>
              <w:left w:val="single" w:sz="4" w:space="0" w:color="000000"/>
              <w:bottom w:val="single" w:sz="4" w:space="0" w:color="000000"/>
            </w:tcBorders>
            <w:vAlign w:val="center"/>
          </w:tcPr>
          <w:p w:rsidR="00ED2D66" w:rsidRDefault="00ED2D66">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ED2D66" w:rsidRDefault="00ED2D66">
            <w:pPr>
              <w:rPr>
                <w:rFonts w:ascii="仿宋" w:eastAsia="仿宋" w:hAnsi="仿宋" w:cs="仿宋"/>
              </w:rPr>
            </w:pPr>
          </w:p>
        </w:tc>
      </w:tr>
      <w:tr w:rsidR="00ED2D66">
        <w:trPr>
          <w:trHeight w:val="275"/>
        </w:trPr>
        <w:tc>
          <w:tcPr>
            <w:tcW w:w="8426" w:type="dxa"/>
            <w:gridSpan w:val="2"/>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ED2D66" w:rsidRDefault="00892D90">
            <w:pPr>
              <w:pStyle w:val="TableParagraph"/>
              <w:jc w:val="center"/>
              <w:rPr>
                <w:rFonts w:ascii="仿宋" w:eastAsia="仿宋" w:hAnsi="仿宋" w:cs="仿宋"/>
                <w:lang w:val="en-US"/>
              </w:rPr>
            </w:pPr>
            <w:r>
              <w:rPr>
                <w:rFonts w:ascii="仿宋" w:eastAsia="仿宋" w:hAnsi="仿宋" w:cs="仿宋" w:hint="eastAsia"/>
                <w:lang w:val="en-US"/>
              </w:rPr>
              <w:t>3</w:t>
            </w:r>
          </w:p>
        </w:tc>
      </w:tr>
      <w:tr w:rsidR="00ED2D66">
        <w:trPr>
          <w:trHeight w:hRule="exact" w:val="389"/>
        </w:trPr>
        <w:tc>
          <w:tcPr>
            <w:tcW w:w="8426" w:type="dxa"/>
            <w:gridSpan w:val="2"/>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ED2D66" w:rsidRDefault="00ED2D66">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ED2D66" w:rsidRDefault="00ED2D66">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bl>
    <w:p w:rsidR="00ED2D66" w:rsidRDefault="00892D90">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ED2D66" w:rsidRDefault="00892D90">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ED2D66" w:rsidRDefault="00ED2D66">
      <w:pPr>
        <w:spacing w:before="25"/>
        <w:jc w:val="both"/>
        <w:rPr>
          <w:rFonts w:ascii="仿宋" w:eastAsia="仿宋" w:hAnsi="仿宋" w:cs="仿宋"/>
          <w:lang w:val="en-US"/>
        </w:rPr>
        <w:sectPr w:rsidR="00ED2D66">
          <w:footerReference w:type="default" r:id="rId24"/>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ED2D66">
        <w:trPr>
          <w:trHeight w:val="395"/>
        </w:trPr>
        <w:tc>
          <w:tcPr>
            <w:tcW w:w="15400" w:type="dxa"/>
            <w:gridSpan w:val="5"/>
            <w:vAlign w:val="center"/>
          </w:tcPr>
          <w:p w:rsidR="00ED2D66" w:rsidRDefault="00892D9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ED2D66">
        <w:trPr>
          <w:trHeight w:val="323"/>
        </w:trPr>
        <w:tc>
          <w:tcPr>
            <w:tcW w:w="8520" w:type="dxa"/>
            <w:gridSpan w:val="2"/>
          </w:tcPr>
          <w:p w:rsidR="00ED2D66" w:rsidRDefault="00ED2D66">
            <w:pPr>
              <w:pStyle w:val="TableParagraph"/>
              <w:rPr>
                <w:rFonts w:ascii="仿宋" w:eastAsia="仿宋" w:hAnsi="仿宋" w:cs="仿宋"/>
                <w:sz w:val="20"/>
              </w:rPr>
            </w:pPr>
          </w:p>
        </w:tc>
        <w:tc>
          <w:tcPr>
            <w:tcW w:w="2510" w:type="dxa"/>
          </w:tcPr>
          <w:p w:rsidR="00ED2D66" w:rsidRDefault="00ED2D66">
            <w:pPr>
              <w:pStyle w:val="TableParagraph"/>
              <w:rPr>
                <w:rFonts w:ascii="仿宋" w:eastAsia="仿宋" w:hAnsi="仿宋" w:cs="仿宋"/>
                <w:sz w:val="27"/>
              </w:rPr>
            </w:pPr>
          </w:p>
        </w:tc>
        <w:tc>
          <w:tcPr>
            <w:tcW w:w="2309" w:type="dxa"/>
          </w:tcPr>
          <w:p w:rsidR="00ED2D66" w:rsidRDefault="00ED2D66">
            <w:pPr>
              <w:pStyle w:val="TableParagraph"/>
              <w:rPr>
                <w:rFonts w:ascii="仿宋" w:eastAsia="仿宋" w:hAnsi="仿宋" w:cs="仿宋"/>
                <w:sz w:val="20"/>
              </w:rPr>
            </w:pPr>
          </w:p>
        </w:tc>
        <w:tc>
          <w:tcPr>
            <w:tcW w:w="2061" w:type="dxa"/>
            <w:vAlign w:val="center"/>
          </w:tcPr>
          <w:p w:rsidR="00ED2D66" w:rsidRDefault="00892D90">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ED2D66">
        <w:trPr>
          <w:trHeight w:val="152"/>
        </w:trPr>
        <w:tc>
          <w:tcPr>
            <w:tcW w:w="13339" w:type="dxa"/>
            <w:gridSpan w:val="4"/>
            <w:vAlign w:val="center"/>
          </w:tcPr>
          <w:p w:rsidR="00ED2D66" w:rsidRDefault="00892D90">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无锡市生态环境监测监控中心滨湖分中心</w:t>
            </w:r>
          </w:p>
        </w:tc>
        <w:tc>
          <w:tcPr>
            <w:tcW w:w="2061" w:type="dxa"/>
            <w:vAlign w:val="center"/>
          </w:tcPr>
          <w:p w:rsidR="00ED2D66" w:rsidRDefault="00892D90">
            <w:pPr>
              <w:pStyle w:val="TableParagraph"/>
              <w:jc w:val="right"/>
              <w:rPr>
                <w:rFonts w:ascii="仿宋" w:eastAsia="仿宋" w:hAnsi="仿宋" w:cs="仿宋"/>
                <w:sz w:val="27"/>
              </w:rPr>
            </w:pPr>
            <w:r>
              <w:rPr>
                <w:rFonts w:ascii="仿宋" w:eastAsia="仿宋" w:hAnsi="仿宋" w:cs="仿宋" w:hint="eastAsia"/>
              </w:rPr>
              <w:t>金额单位：万元</w:t>
            </w:r>
          </w:p>
        </w:tc>
      </w:tr>
      <w:tr w:rsidR="00ED2D66">
        <w:trPr>
          <w:trHeight w:val="267"/>
        </w:trPr>
        <w:tc>
          <w:tcPr>
            <w:tcW w:w="8520" w:type="dxa"/>
            <w:gridSpan w:val="2"/>
            <w:tcBorders>
              <w:top w:val="single" w:sz="4" w:space="0" w:color="000000"/>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项目支出</w:t>
            </w:r>
          </w:p>
        </w:tc>
      </w:tr>
      <w:tr w:rsidR="00ED2D66">
        <w:trPr>
          <w:trHeight w:val="427"/>
        </w:trPr>
        <w:tc>
          <w:tcPr>
            <w:tcW w:w="1462"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功能分类</w:t>
            </w:r>
          </w:p>
          <w:p w:rsidR="00ED2D66" w:rsidRDefault="00892D90">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ED2D66" w:rsidRDefault="00ED2D66">
            <w:pPr>
              <w:rPr>
                <w:rFonts w:ascii="仿宋" w:eastAsia="仿宋" w:hAnsi="仿宋" w:cs="仿宋"/>
              </w:rPr>
            </w:pPr>
          </w:p>
        </w:tc>
        <w:tc>
          <w:tcPr>
            <w:tcW w:w="2309" w:type="dxa"/>
            <w:vMerge/>
            <w:tcBorders>
              <w:left w:val="single" w:sz="4" w:space="0" w:color="000000"/>
              <w:bottom w:val="single" w:sz="4" w:space="0" w:color="000000"/>
            </w:tcBorders>
            <w:vAlign w:val="center"/>
          </w:tcPr>
          <w:p w:rsidR="00ED2D66" w:rsidRDefault="00ED2D66">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ED2D66" w:rsidRDefault="00ED2D66">
            <w:pPr>
              <w:rPr>
                <w:rFonts w:ascii="仿宋" w:eastAsia="仿宋" w:hAnsi="仿宋" w:cs="仿宋"/>
              </w:rPr>
            </w:pPr>
          </w:p>
        </w:tc>
      </w:tr>
      <w:tr w:rsidR="00ED2D66">
        <w:trPr>
          <w:trHeight w:val="275"/>
        </w:trPr>
        <w:tc>
          <w:tcPr>
            <w:tcW w:w="8520" w:type="dxa"/>
            <w:gridSpan w:val="2"/>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ED2D66" w:rsidRDefault="00892D90">
            <w:pPr>
              <w:pStyle w:val="TableParagraph"/>
              <w:jc w:val="center"/>
              <w:rPr>
                <w:rFonts w:ascii="仿宋" w:eastAsia="仿宋" w:hAnsi="仿宋" w:cs="仿宋"/>
                <w:lang w:val="en-US"/>
              </w:rPr>
            </w:pPr>
            <w:r>
              <w:rPr>
                <w:rFonts w:ascii="仿宋" w:eastAsia="仿宋" w:hAnsi="仿宋" w:cs="仿宋" w:hint="eastAsia"/>
                <w:lang w:val="en-US"/>
              </w:rPr>
              <w:t>3</w:t>
            </w:r>
          </w:p>
        </w:tc>
      </w:tr>
      <w:tr w:rsidR="00ED2D66">
        <w:trPr>
          <w:trHeight w:hRule="exact" w:val="389"/>
        </w:trPr>
        <w:tc>
          <w:tcPr>
            <w:tcW w:w="8520" w:type="dxa"/>
            <w:gridSpan w:val="2"/>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ED2D66" w:rsidRDefault="00ED2D66">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ED2D66" w:rsidRDefault="00ED2D66">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ED2D66" w:rsidRDefault="00ED2D66">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bl>
    <w:p w:rsidR="00ED2D66" w:rsidRDefault="00892D90">
      <w:pPr>
        <w:jc w:val="both"/>
        <w:rPr>
          <w:rFonts w:ascii="仿宋" w:eastAsia="仿宋" w:hAnsi="仿宋" w:cs="仿宋"/>
        </w:rPr>
      </w:pPr>
      <w:r>
        <w:rPr>
          <w:rFonts w:ascii="仿宋" w:eastAsia="仿宋" w:hAnsi="仿宋" w:cs="仿宋" w:hint="eastAsia"/>
        </w:rPr>
        <w:t>注：本表反映本年度国有资本经营预算财政拨款支出情况。</w:t>
      </w:r>
    </w:p>
    <w:p w:rsidR="00ED2D66" w:rsidRDefault="00892D90">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ED2D66" w:rsidRDefault="00ED2D66">
      <w:pPr>
        <w:spacing w:before="25"/>
        <w:ind w:leftChars="-100" w:left="-220"/>
        <w:jc w:val="both"/>
        <w:rPr>
          <w:rFonts w:ascii="仿宋" w:eastAsia="仿宋" w:hAnsi="仿宋" w:cs="仿宋"/>
          <w:lang w:val="en-US"/>
        </w:rPr>
        <w:sectPr w:rsidR="00ED2D66">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ED2D66">
        <w:trPr>
          <w:trHeight w:val="319"/>
        </w:trPr>
        <w:tc>
          <w:tcPr>
            <w:tcW w:w="10466" w:type="dxa"/>
            <w:gridSpan w:val="3"/>
          </w:tcPr>
          <w:p w:rsidR="00ED2D66" w:rsidRDefault="00892D90">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ED2D66">
        <w:trPr>
          <w:trHeight w:val="90"/>
        </w:trPr>
        <w:tc>
          <w:tcPr>
            <w:tcW w:w="6632" w:type="dxa"/>
            <w:gridSpan w:val="2"/>
          </w:tcPr>
          <w:p w:rsidR="00ED2D66" w:rsidRDefault="00ED2D66">
            <w:pPr>
              <w:pStyle w:val="TableParagraph"/>
              <w:rPr>
                <w:rFonts w:ascii="仿宋" w:eastAsia="仿宋" w:hAnsi="仿宋" w:cs="仿宋"/>
                <w:sz w:val="20"/>
              </w:rPr>
            </w:pPr>
          </w:p>
        </w:tc>
        <w:tc>
          <w:tcPr>
            <w:tcW w:w="3834" w:type="dxa"/>
            <w:vAlign w:val="center"/>
          </w:tcPr>
          <w:p w:rsidR="00ED2D66" w:rsidRDefault="00892D90">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ED2D66">
        <w:trPr>
          <w:trHeight w:val="90"/>
        </w:trPr>
        <w:tc>
          <w:tcPr>
            <w:tcW w:w="6632" w:type="dxa"/>
            <w:gridSpan w:val="2"/>
            <w:vAlign w:val="center"/>
          </w:tcPr>
          <w:p w:rsidR="00ED2D66" w:rsidRDefault="00892D90">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无锡市生态环境监测监控中心滨湖分中心</w:t>
            </w:r>
          </w:p>
        </w:tc>
        <w:tc>
          <w:tcPr>
            <w:tcW w:w="3834" w:type="dxa"/>
            <w:vAlign w:val="center"/>
          </w:tcPr>
          <w:p w:rsidR="00ED2D66" w:rsidRDefault="00892D90">
            <w:pPr>
              <w:pStyle w:val="TableParagraph"/>
              <w:jc w:val="right"/>
              <w:rPr>
                <w:rFonts w:ascii="仿宋" w:eastAsia="仿宋" w:hAnsi="仿宋" w:cs="仿宋"/>
                <w:sz w:val="27"/>
              </w:rPr>
            </w:pPr>
            <w:r>
              <w:rPr>
                <w:rFonts w:ascii="仿宋" w:eastAsia="仿宋" w:hAnsi="仿宋" w:cs="仿宋" w:hint="eastAsia"/>
              </w:rPr>
              <w:t>金额单位：万元</w:t>
            </w:r>
          </w:p>
        </w:tc>
      </w:tr>
      <w:tr w:rsidR="00ED2D66">
        <w:trPr>
          <w:trHeight w:val="319"/>
        </w:trPr>
        <w:tc>
          <w:tcPr>
            <w:tcW w:w="6632" w:type="dxa"/>
            <w:gridSpan w:val="2"/>
            <w:tcBorders>
              <w:top w:val="single" w:sz="4" w:space="0" w:color="000000"/>
              <w:left w:val="single" w:sz="4" w:space="0" w:color="000000"/>
              <w:bottom w:val="single" w:sz="4" w:space="0" w:color="000000"/>
            </w:tcBorders>
          </w:tcPr>
          <w:p w:rsidR="00ED2D66" w:rsidRDefault="00892D9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机关运行经费支出决算</w:t>
            </w:r>
          </w:p>
        </w:tc>
      </w:tr>
      <w:tr w:rsidR="00ED2D66">
        <w:trPr>
          <w:trHeight w:val="363"/>
        </w:trPr>
        <w:tc>
          <w:tcPr>
            <w:tcW w:w="1642"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ED2D66" w:rsidRDefault="00ED2D66">
            <w:pPr>
              <w:rPr>
                <w:rFonts w:ascii="仿宋" w:eastAsia="仿宋" w:hAnsi="仿宋" w:cs="仿宋"/>
              </w:rPr>
            </w:pPr>
          </w:p>
        </w:tc>
      </w:tr>
      <w:tr w:rsidR="00ED2D66">
        <w:trPr>
          <w:trHeight w:val="229"/>
        </w:trPr>
        <w:tc>
          <w:tcPr>
            <w:tcW w:w="6632" w:type="dxa"/>
            <w:gridSpan w:val="2"/>
            <w:tcBorders>
              <w:left w:val="single" w:sz="4" w:space="0" w:color="000000"/>
              <w:bottom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r w:rsidR="00ED2D6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ED2D66" w:rsidRDefault="00ED2D66">
            <w:pPr>
              <w:jc w:val="right"/>
              <w:rPr>
                <w:rFonts w:ascii="仿宋" w:eastAsia="仿宋" w:hAnsi="仿宋" w:cs="仿宋"/>
              </w:rPr>
            </w:pPr>
          </w:p>
        </w:tc>
      </w:tr>
    </w:tbl>
    <w:p w:rsidR="00ED2D66" w:rsidRDefault="00892D90">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ED2D66" w:rsidRDefault="00892D90">
      <w:pPr>
        <w:tabs>
          <w:tab w:val="left" w:pos="440"/>
        </w:tabs>
        <w:spacing w:before="25"/>
        <w:ind w:leftChars="200" w:left="440"/>
        <w:jc w:val="both"/>
        <w:rPr>
          <w:rFonts w:ascii="仿宋" w:eastAsia="仿宋" w:hAnsi="仿宋" w:cs="仿宋"/>
        </w:rPr>
      </w:pPr>
      <w:r>
        <w:rPr>
          <w:rFonts w:ascii="仿宋" w:eastAsia="仿宋" w:hAnsi="仿宋" w:cs="仿宋" w:hint="eastAsia"/>
        </w:rPr>
        <w:t>本</w:t>
      </w:r>
      <w:r>
        <w:rPr>
          <w:rFonts w:ascii="仿宋" w:eastAsia="仿宋" w:hAnsi="仿宋" w:cs="仿宋" w:hint="eastAsia"/>
          <w:lang w:val="en-US"/>
        </w:rPr>
        <w:t>单位</w:t>
      </w:r>
      <w:r>
        <w:rPr>
          <w:rFonts w:ascii="仿宋" w:eastAsia="仿宋" w:hAnsi="仿宋" w:cs="仿宋" w:hint="eastAsia"/>
        </w:rPr>
        <w:t>无</w:t>
      </w:r>
      <w:r>
        <w:rPr>
          <w:rFonts w:ascii="仿宋" w:eastAsia="仿宋" w:hAnsi="仿宋" w:cs="仿宋" w:hint="eastAsia"/>
          <w:lang w:val="en-US"/>
        </w:rPr>
        <w:t>财政拨款</w:t>
      </w:r>
      <w:r>
        <w:rPr>
          <w:rFonts w:ascii="仿宋" w:eastAsia="仿宋" w:hAnsi="仿宋" w:cs="仿宋" w:hint="eastAsia"/>
        </w:rPr>
        <w:t>机关运行经费支出决算</w:t>
      </w:r>
      <w:r>
        <w:rPr>
          <w:rFonts w:ascii="仿宋" w:eastAsia="仿宋" w:hAnsi="仿宋" w:cs="仿宋" w:hint="eastAsia"/>
          <w:lang w:val="en-US"/>
        </w:rPr>
        <w:t>，</w:t>
      </w:r>
      <w:r>
        <w:rPr>
          <w:rFonts w:ascii="仿宋" w:eastAsia="仿宋" w:hAnsi="仿宋" w:cs="仿宋" w:hint="eastAsia"/>
        </w:rPr>
        <w:t>故本表为空。</w:t>
      </w:r>
    </w:p>
    <w:p w:rsidR="00ED2D66" w:rsidRDefault="00ED2D66">
      <w:pPr>
        <w:tabs>
          <w:tab w:val="left" w:pos="440"/>
        </w:tabs>
        <w:spacing w:before="25"/>
        <w:ind w:leftChars="200" w:left="440"/>
        <w:jc w:val="both"/>
        <w:rPr>
          <w:rFonts w:ascii="仿宋" w:eastAsia="仿宋" w:hAnsi="仿宋" w:cs="仿宋"/>
          <w:lang w:val="en-US"/>
        </w:rPr>
        <w:sectPr w:rsidR="00ED2D66">
          <w:footerReference w:type="default" r:id="rId25"/>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ED2D66">
        <w:trPr>
          <w:trHeight w:val="333"/>
        </w:trPr>
        <w:tc>
          <w:tcPr>
            <w:tcW w:w="10459" w:type="dxa"/>
            <w:gridSpan w:val="4"/>
            <w:vAlign w:val="center"/>
          </w:tcPr>
          <w:p w:rsidR="00ED2D66" w:rsidRDefault="00892D9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ED2D66">
        <w:trPr>
          <w:trHeight w:val="333"/>
        </w:trPr>
        <w:tc>
          <w:tcPr>
            <w:tcW w:w="4472" w:type="dxa"/>
          </w:tcPr>
          <w:p w:rsidR="00ED2D66" w:rsidRDefault="00ED2D66">
            <w:pPr>
              <w:pStyle w:val="TableParagraph"/>
              <w:rPr>
                <w:rFonts w:ascii="仿宋" w:eastAsia="仿宋" w:hAnsi="仿宋" w:cs="仿宋"/>
              </w:rPr>
            </w:pPr>
          </w:p>
        </w:tc>
        <w:tc>
          <w:tcPr>
            <w:tcW w:w="722" w:type="dxa"/>
          </w:tcPr>
          <w:p w:rsidR="00ED2D66" w:rsidRDefault="00ED2D66">
            <w:pPr>
              <w:pStyle w:val="TableParagraph"/>
              <w:rPr>
                <w:rFonts w:ascii="仿宋" w:eastAsia="仿宋" w:hAnsi="仿宋" w:cs="仿宋"/>
              </w:rPr>
            </w:pPr>
          </w:p>
        </w:tc>
        <w:tc>
          <w:tcPr>
            <w:tcW w:w="1992" w:type="dxa"/>
          </w:tcPr>
          <w:p w:rsidR="00ED2D66" w:rsidRDefault="00ED2D66">
            <w:pPr>
              <w:pStyle w:val="TableParagraph"/>
              <w:rPr>
                <w:rFonts w:ascii="仿宋" w:eastAsia="仿宋" w:hAnsi="仿宋" w:cs="仿宋"/>
              </w:rPr>
            </w:pPr>
          </w:p>
        </w:tc>
        <w:tc>
          <w:tcPr>
            <w:tcW w:w="3273" w:type="dxa"/>
            <w:vAlign w:val="center"/>
          </w:tcPr>
          <w:p w:rsidR="00ED2D66" w:rsidRDefault="00892D90">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ED2D66">
        <w:trPr>
          <w:trHeight w:val="90"/>
        </w:trPr>
        <w:tc>
          <w:tcPr>
            <w:tcW w:w="7186" w:type="dxa"/>
            <w:gridSpan w:val="3"/>
          </w:tcPr>
          <w:p w:rsidR="00ED2D66" w:rsidRDefault="00892D90">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无锡市生态环境监测监控中心滨湖分中心</w:t>
            </w:r>
          </w:p>
        </w:tc>
        <w:tc>
          <w:tcPr>
            <w:tcW w:w="3273" w:type="dxa"/>
            <w:vAlign w:val="center"/>
          </w:tcPr>
          <w:p w:rsidR="00ED2D66" w:rsidRDefault="00892D90">
            <w:pPr>
              <w:pStyle w:val="TableParagraph"/>
              <w:jc w:val="right"/>
              <w:rPr>
                <w:rFonts w:ascii="仿宋" w:eastAsia="仿宋" w:hAnsi="仿宋" w:cs="仿宋"/>
              </w:rPr>
            </w:pPr>
            <w:r>
              <w:rPr>
                <w:rFonts w:ascii="仿宋" w:eastAsia="仿宋" w:hAnsi="仿宋" w:cs="仿宋" w:hint="eastAsia"/>
              </w:rPr>
              <w:t>单位：万元</w:t>
            </w:r>
          </w:p>
        </w:tc>
      </w:tr>
      <w:tr w:rsidR="00ED2D66">
        <w:trPr>
          <w:trHeight w:val="244"/>
        </w:trPr>
        <w:tc>
          <w:tcPr>
            <w:tcW w:w="4472" w:type="dxa"/>
            <w:tcBorders>
              <w:top w:val="single" w:sz="4" w:space="0" w:color="000000"/>
              <w:left w:val="single" w:sz="4" w:space="0" w:color="000000"/>
              <w:bottom w:val="single" w:sz="4" w:space="0" w:color="000000"/>
            </w:tcBorders>
            <w:vAlign w:val="center"/>
          </w:tcPr>
          <w:p w:rsidR="00ED2D66" w:rsidRDefault="00892D90">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ED2D66" w:rsidRDefault="00892D90">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ED2D66">
        <w:trPr>
          <w:cantSplit/>
          <w:trHeight w:val="277"/>
        </w:trPr>
        <w:tc>
          <w:tcPr>
            <w:tcW w:w="4472" w:type="dxa"/>
            <w:tcBorders>
              <w:left w:val="single" w:sz="4" w:space="0" w:color="000000"/>
              <w:bottom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77"/>
        </w:trPr>
        <w:tc>
          <w:tcPr>
            <w:tcW w:w="4472" w:type="dxa"/>
            <w:tcBorders>
              <w:left w:val="single" w:sz="4" w:space="0" w:color="000000"/>
              <w:bottom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77"/>
        </w:trPr>
        <w:tc>
          <w:tcPr>
            <w:tcW w:w="4472" w:type="dxa"/>
            <w:tcBorders>
              <w:left w:val="single" w:sz="4" w:space="0" w:color="000000"/>
              <w:bottom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77"/>
        </w:trPr>
        <w:tc>
          <w:tcPr>
            <w:tcW w:w="4472" w:type="dxa"/>
            <w:tcBorders>
              <w:left w:val="single" w:sz="4" w:space="0" w:color="000000"/>
              <w:bottom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77"/>
        </w:trPr>
        <w:tc>
          <w:tcPr>
            <w:tcW w:w="4472" w:type="dxa"/>
            <w:tcBorders>
              <w:left w:val="single" w:sz="4" w:space="0" w:color="000000"/>
              <w:bottom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r w:rsidR="00ED2D66">
        <w:trPr>
          <w:cantSplit/>
          <w:trHeight w:val="277"/>
        </w:trPr>
        <w:tc>
          <w:tcPr>
            <w:tcW w:w="4472" w:type="dxa"/>
            <w:tcBorders>
              <w:left w:val="single" w:sz="4" w:space="0" w:color="000000"/>
              <w:bottom w:val="single" w:sz="4" w:space="0" w:color="000000"/>
            </w:tcBorders>
            <w:vAlign w:val="center"/>
          </w:tcPr>
          <w:p w:rsidR="00ED2D66" w:rsidRDefault="00892D9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ED2D66" w:rsidRDefault="00ED2D66">
            <w:pPr>
              <w:pStyle w:val="TableParagraph"/>
              <w:jc w:val="right"/>
              <w:rPr>
                <w:rFonts w:ascii="仿宋" w:eastAsia="仿宋" w:hAnsi="仿宋" w:cs="仿宋"/>
              </w:rPr>
            </w:pPr>
          </w:p>
        </w:tc>
      </w:tr>
    </w:tbl>
    <w:p w:rsidR="00ED2D66" w:rsidRDefault="00892D90">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p>
    <w:p w:rsidR="00ED2D66" w:rsidRDefault="00892D90">
      <w:pPr>
        <w:ind w:leftChars="200" w:left="440"/>
        <w:jc w:val="both"/>
        <w:rPr>
          <w:rFonts w:ascii="仿宋" w:eastAsia="仿宋" w:hAnsi="仿宋" w:cs="仿宋"/>
          <w:lang w:val="en-US"/>
        </w:rPr>
      </w:pPr>
      <w:r>
        <w:rPr>
          <w:rFonts w:ascii="仿宋" w:eastAsia="仿宋" w:hAnsi="仿宋" w:cs="仿宋" w:hint="eastAsia"/>
        </w:rPr>
        <w:t>本</w:t>
      </w:r>
      <w:r>
        <w:rPr>
          <w:rFonts w:ascii="仿宋" w:eastAsia="仿宋" w:hAnsi="仿宋" w:cs="仿宋" w:hint="eastAsia"/>
          <w:lang w:val="en-US"/>
        </w:rPr>
        <w:t>单位</w:t>
      </w:r>
      <w:r>
        <w:rPr>
          <w:rFonts w:ascii="仿宋" w:eastAsia="仿宋" w:hAnsi="仿宋" w:cs="仿宋" w:hint="eastAsia"/>
        </w:rPr>
        <w:t>无政府采购支出决算</w:t>
      </w:r>
      <w:r>
        <w:rPr>
          <w:rFonts w:ascii="仿宋" w:eastAsia="仿宋" w:hAnsi="仿宋" w:cs="仿宋" w:hint="eastAsia"/>
          <w:lang w:val="en-US"/>
        </w:rPr>
        <w:t>，</w:t>
      </w:r>
      <w:r>
        <w:rPr>
          <w:rFonts w:ascii="仿宋" w:eastAsia="仿宋" w:hAnsi="仿宋" w:cs="仿宋" w:hint="eastAsia"/>
        </w:rPr>
        <w:t>故本表为空。</w:t>
      </w:r>
    </w:p>
    <w:p w:rsidR="00ED2D66" w:rsidRDefault="00ED2D66">
      <w:pPr>
        <w:ind w:leftChars="200" w:left="440"/>
        <w:jc w:val="both"/>
        <w:rPr>
          <w:rFonts w:ascii="仿宋" w:eastAsia="仿宋" w:hAnsi="仿宋" w:cs="仿宋"/>
          <w:lang w:val="en-US"/>
        </w:rPr>
        <w:sectPr w:rsidR="00ED2D66">
          <w:pgSz w:w="11906" w:h="16838"/>
          <w:pgMar w:top="720" w:right="720" w:bottom="720" w:left="720" w:header="170" w:footer="280" w:gutter="0"/>
          <w:pgNumType w:fmt="numberInDash"/>
          <w:cols w:space="720"/>
          <w:formProt w:val="0"/>
          <w:docGrid w:linePitch="100"/>
        </w:sectPr>
      </w:pPr>
    </w:p>
    <w:p w:rsidR="00ED2D66" w:rsidRDefault="00892D90">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2024</w:t>
      </w:r>
      <w:r>
        <w:rPr>
          <w:rFonts w:ascii="宋体" w:eastAsia="宋体" w:hAnsi="宋体" w:cs="宋体" w:hint="eastAsia"/>
          <w:b/>
          <w:bCs/>
          <w:color w:val="000000"/>
          <w:lang w:eastAsia="ar-SA"/>
        </w:rPr>
        <w:t>年度</w:t>
      </w:r>
      <w:r>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rsidR="00ED2D66" w:rsidRDefault="00ED2D66">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年度收入、支出决算总计</w:t>
      </w:r>
      <w:r>
        <w:rPr>
          <w:rFonts w:ascii="仿宋" w:eastAsia="仿宋" w:hAnsi="仿宋" w:cs="仿宋"/>
        </w:rPr>
        <w:t>1,486.52</w:t>
      </w:r>
      <w:r>
        <w:rPr>
          <w:rFonts w:ascii="仿宋" w:eastAsia="仿宋" w:hAnsi="仿宋" w:cs="仿宋"/>
        </w:rPr>
        <w:t>万元。与上年相比，收、支总计各增加</w:t>
      </w:r>
      <w:r>
        <w:rPr>
          <w:rFonts w:ascii="仿宋" w:eastAsia="仿宋" w:hAnsi="仿宋" w:cs="仿宋"/>
        </w:rPr>
        <w:t>127.34</w:t>
      </w:r>
      <w:r>
        <w:rPr>
          <w:rFonts w:ascii="仿宋" w:eastAsia="仿宋" w:hAnsi="仿宋" w:cs="仿宋"/>
        </w:rPr>
        <w:t>万元，增长</w:t>
      </w:r>
      <w:r>
        <w:rPr>
          <w:rFonts w:ascii="仿宋" w:eastAsia="仿宋" w:hAnsi="仿宋" w:cs="仿宋"/>
        </w:rPr>
        <w:t>9.37%</w:t>
      </w:r>
      <w:r>
        <w:rPr>
          <w:rFonts w:ascii="仿宋" w:eastAsia="仿宋" w:hAnsi="仿宋" w:cs="仿宋"/>
        </w:rPr>
        <w:t>。其中：</w:t>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1,486.52</w:t>
      </w:r>
      <w:r>
        <w:rPr>
          <w:rFonts w:ascii="仿宋" w:eastAsia="仿宋" w:hAnsi="仿宋" w:cs="仿宋"/>
          <w:b/>
        </w:rPr>
        <w:t>万元。包括：</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1,486.35</w:t>
      </w:r>
      <w:r>
        <w:rPr>
          <w:rFonts w:ascii="仿宋" w:eastAsia="仿宋" w:hAnsi="仿宋" w:cs="仿宋"/>
        </w:rPr>
        <w:t>万元。与上年相比，增加</w:t>
      </w:r>
      <w:r>
        <w:rPr>
          <w:rFonts w:ascii="仿宋" w:eastAsia="仿宋" w:hAnsi="仿宋" w:cs="仿宋"/>
        </w:rPr>
        <w:t>127.56</w:t>
      </w:r>
      <w:r>
        <w:rPr>
          <w:rFonts w:ascii="仿宋" w:eastAsia="仿宋" w:hAnsi="仿宋" w:cs="仿宋"/>
        </w:rPr>
        <w:t>万元，增长</w:t>
      </w:r>
      <w:r>
        <w:rPr>
          <w:rFonts w:ascii="仿宋" w:eastAsia="仿宋" w:hAnsi="仿宋" w:cs="仿宋"/>
        </w:rPr>
        <w:t>9.39%</w:t>
      </w:r>
      <w:r>
        <w:rPr>
          <w:rFonts w:ascii="仿宋" w:eastAsia="仿宋" w:hAnsi="仿宋" w:cs="仿宋"/>
        </w:rPr>
        <w:t>，变动原因：</w:t>
      </w:r>
      <w:r>
        <w:rPr>
          <w:rFonts w:ascii="仿宋" w:eastAsia="仿宋" w:hAnsi="仿宋" w:cs="仿宋"/>
        </w:rPr>
        <w:t>2024</w:t>
      </w:r>
      <w:r>
        <w:rPr>
          <w:rFonts w:ascii="仿宋" w:eastAsia="仿宋" w:hAnsi="仿宋" w:cs="仿宋"/>
        </w:rPr>
        <w:t>年补发了以前年度未发完的事业人员绩效，故</w:t>
      </w:r>
      <w:r>
        <w:rPr>
          <w:rFonts w:ascii="仿宋" w:eastAsia="仿宋" w:hAnsi="仿宋" w:cs="仿宋"/>
        </w:rPr>
        <w:t>2024</w:t>
      </w:r>
      <w:r>
        <w:rPr>
          <w:rFonts w:ascii="仿宋" w:eastAsia="仿宋" w:hAnsi="仿宋" w:cs="仿宋"/>
        </w:rPr>
        <w:t>年支出数较上年增长。</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使用非财政拨款结余（含专用结余）</w:t>
      </w:r>
      <w:r>
        <w:rPr>
          <w:rFonts w:ascii="仿宋" w:eastAsia="仿宋" w:hAnsi="仿宋" w:cs="仿宋"/>
        </w:rPr>
        <w:t>0</w:t>
      </w:r>
      <w:r>
        <w:rPr>
          <w:rFonts w:ascii="仿宋" w:eastAsia="仿宋" w:hAnsi="仿宋" w:cs="仿宋"/>
        </w:rPr>
        <w:t>万元。与上年决算数相同。</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0.17</w:t>
      </w:r>
      <w:r>
        <w:rPr>
          <w:rFonts w:ascii="仿宋" w:eastAsia="仿宋" w:hAnsi="仿宋" w:cs="仿宋"/>
        </w:rPr>
        <w:t>万元。与上年相比，减少</w:t>
      </w:r>
      <w:r>
        <w:rPr>
          <w:rFonts w:ascii="仿宋" w:eastAsia="仿宋" w:hAnsi="仿宋" w:cs="仿宋"/>
        </w:rPr>
        <w:t>0.22</w:t>
      </w:r>
      <w:r>
        <w:rPr>
          <w:rFonts w:ascii="仿宋" w:eastAsia="仿宋" w:hAnsi="仿宋" w:cs="仿宋"/>
        </w:rPr>
        <w:t>万元，减少</w:t>
      </w:r>
      <w:r>
        <w:rPr>
          <w:rFonts w:ascii="仿宋" w:eastAsia="仿宋" w:hAnsi="仿宋" w:cs="仿宋"/>
        </w:rPr>
        <w:t>56.41%</w:t>
      </w:r>
      <w:r>
        <w:rPr>
          <w:rFonts w:ascii="仿宋" w:eastAsia="仿宋" w:hAnsi="仿宋" w:cs="仿宋"/>
        </w:rPr>
        <w:t>，变动原因：</w:t>
      </w:r>
      <w:r>
        <w:rPr>
          <w:rFonts w:ascii="仿宋" w:eastAsia="仿宋" w:hAnsi="仿宋" w:cs="仿宋"/>
        </w:rPr>
        <w:t>2023</w:t>
      </w:r>
      <w:r>
        <w:rPr>
          <w:rFonts w:ascii="仿宋" w:eastAsia="仿宋" w:hAnsi="仿宋" w:cs="仿宋"/>
        </w:rPr>
        <w:t>年分中心使用库存现金支付部分小额公用支出，故</w:t>
      </w:r>
      <w:r>
        <w:rPr>
          <w:rFonts w:ascii="仿宋" w:eastAsia="仿宋" w:hAnsi="仿宋" w:cs="仿宋"/>
        </w:rPr>
        <w:t>2024</w:t>
      </w:r>
      <w:r>
        <w:rPr>
          <w:rFonts w:ascii="仿宋" w:eastAsia="仿宋" w:hAnsi="仿宋" w:cs="仿宋"/>
        </w:rPr>
        <w:t>年年初结转和结余较</w:t>
      </w:r>
      <w:r>
        <w:rPr>
          <w:rFonts w:ascii="仿宋" w:eastAsia="仿宋" w:hAnsi="仿宋" w:cs="仿宋"/>
        </w:rPr>
        <w:t>2023</w:t>
      </w:r>
      <w:r>
        <w:rPr>
          <w:rFonts w:ascii="仿宋" w:eastAsia="仿宋" w:hAnsi="仿宋" w:cs="仿宋"/>
        </w:rPr>
        <w:t>年年初减少。</w:t>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1,486.52</w:t>
      </w:r>
      <w:r>
        <w:rPr>
          <w:rFonts w:ascii="仿宋" w:eastAsia="仿宋" w:hAnsi="仿宋" w:cs="仿宋"/>
          <w:b/>
        </w:rPr>
        <w:t>万元。包括：</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1,486.35</w:t>
      </w:r>
      <w:r>
        <w:rPr>
          <w:rFonts w:ascii="仿宋" w:eastAsia="仿宋" w:hAnsi="仿宋" w:cs="仿宋"/>
        </w:rPr>
        <w:t>万元。与上年相比，增加</w:t>
      </w:r>
      <w:r>
        <w:rPr>
          <w:rFonts w:ascii="仿宋" w:eastAsia="仿宋" w:hAnsi="仿宋" w:cs="仿宋"/>
        </w:rPr>
        <w:t>127.34</w:t>
      </w:r>
      <w:r>
        <w:rPr>
          <w:rFonts w:ascii="仿宋" w:eastAsia="仿宋" w:hAnsi="仿宋" w:cs="仿宋"/>
        </w:rPr>
        <w:t>万元，增长</w:t>
      </w:r>
      <w:r>
        <w:rPr>
          <w:rFonts w:ascii="仿宋" w:eastAsia="仿宋" w:hAnsi="仿宋" w:cs="仿宋"/>
        </w:rPr>
        <w:t>9.37%</w:t>
      </w:r>
      <w:r>
        <w:rPr>
          <w:rFonts w:ascii="仿宋" w:eastAsia="仿宋" w:hAnsi="仿宋" w:cs="仿宋"/>
        </w:rPr>
        <w:t>，变动原因：</w:t>
      </w:r>
      <w:r>
        <w:rPr>
          <w:rFonts w:ascii="仿宋" w:eastAsia="仿宋" w:hAnsi="仿宋" w:cs="仿宋"/>
        </w:rPr>
        <w:t>2024</w:t>
      </w:r>
      <w:r>
        <w:rPr>
          <w:rFonts w:ascii="仿宋" w:eastAsia="仿宋" w:hAnsi="仿宋" w:cs="仿宋"/>
        </w:rPr>
        <w:t>年补发了以前年度未发完的事业人员绩效，故</w:t>
      </w:r>
      <w:r>
        <w:rPr>
          <w:rFonts w:ascii="仿宋" w:eastAsia="仿宋" w:hAnsi="仿宋" w:cs="仿宋"/>
        </w:rPr>
        <w:t>2024</w:t>
      </w:r>
      <w:r>
        <w:rPr>
          <w:rFonts w:ascii="仿宋" w:eastAsia="仿宋" w:hAnsi="仿宋" w:cs="仿宋"/>
        </w:rPr>
        <w:t>年支出数较上年增长。</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0.17</w:t>
      </w:r>
      <w:r>
        <w:rPr>
          <w:rFonts w:ascii="仿宋" w:eastAsia="仿宋" w:hAnsi="仿宋" w:cs="仿宋"/>
        </w:rPr>
        <w:t>万元。结转和结余事项：库存现</w:t>
      </w:r>
      <w:r>
        <w:rPr>
          <w:rFonts w:ascii="仿宋" w:eastAsia="仿宋" w:hAnsi="仿宋" w:cs="仿宋"/>
        </w:rPr>
        <w:t>金结余和社保户结余。与上年决算数相同。</w:t>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二、收入决算情况说明</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年度本年收入决算合计</w:t>
      </w:r>
      <w:r>
        <w:rPr>
          <w:rFonts w:ascii="仿宋" w:eastAsia="仿宋" w:hAnsi="仿宋" w:cs="仿宋"/>
        </w:rPr>
        <w:t>1,486.35</w:t>
      </w:r>
      <w:r>
        <w:rPr>
          <w:rFonts w:ascii="仿宋" w:eastAsia="仿宋" w:hAnsi="仿宋" w:cs="仿宋"/>
        </w:rPr>
        <w:t>万元，其中：财政拨款收入</w:t>
      </w:r>
      <w:r>
        <w:rPr>
          <w:rFonts w:ascii="仿宋" w:eastAsia="仿宋" w:hAnsi="仿宋" w:cs="仿宋"/>
        </w:rPr>
        <w:t>1,486.33</w:t>
      </w:r>
      <w:r>
        <w:rPr>
          <w:rFonts w:ascii="仿宋" w:eastAsia="仿宋" w:hAnsi="仿宋" w:cs="仿宋"/>
        </w:rPr>
        <w:t>万元，占</w:t>
      </w:r>
      <w:r>
        <w:rPr>
          <w:rFonts w:ascii="仿宋" w:eastAsia="仿宋" w:hAnsi="仿宋" w:cs="仿宋"/>
        </w:rPr>
        <w:t>100%</w:t>
      </w:r>
      <w:r>
        <w:rPr>
          <w:rFonts w:ascii="仿宋" w:eastAsia="仿宋" w:hAnsi="仿宋" w:cs="仿宋"/>
        </w:rPr>
        <w:t>（该占比四舍五入后为</w:t>
      </w:r>
      <w:r>
        <w:rPr>
          <w:rFonts w:ascii="仿宋" w:eastAsia="仿宋" w:hAnsi="仿宋" w:cs="仿宋"/>
        </w:rPr>
        <w:t>100%</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0.03</w:t>
      </w:r>
      <w:r>
        <w:rPr>
          <w:rFonts w:ascii="仿宋" w:eastAsia="仿宋" w:hAnsi="仿宋" w:cs="仿宋"/>
        </w:rPr>
        <w:t>万元，占</w:t>
      </w:r>
      <w:r>
        <w:rPr>
          <w:rFonts w:ascii="仿宋" w:eastAsia="仿宋" w:hAnsi="仿宋" w:cs="仿宋"/>
        </w:rPr>
        <w:t>0%</w:t>
      </w:r>
      <w:r>
        <w:rPr>
          <w:rFonts w:ascii="仿宋" w:eastAsia="仿宋" w:hAnsi="仿宋" w:cs="仿宋"/>
        </w:rPr>
        <w:t>（该占比四舍五入后为</w:t>
      </w:r>
      <w:r>
        <w:rPr>
          <w:rFonts w:ascii="仿宋" w:eastAsia="仿宋" w:hAnsi="仿宋" w:cs="仿宋"/>
        </w:rPr>
        <w:t>0%</w:t>
      </w:r>
      <w:r>
        <w:rPr>
          <w:rFonts w:ascii="仿宋" w:eastAsia="仿宋" w:hAnsi="仿宋" w:cs="仿宋"/>
        </w:rPr>
        <w:t>）。</w:t>
      </w:r>
    </w:p>
    <w:p w:rsidR="00ED2D66" w:rsidRDefault="00892D9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4" name="Drawing 14" descr="Generated"/>
            <wp:cNvGraphicFramePr/>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1"/>
                    </pic:cNvPicPr>
                  </pic:nvPicPr>
                  <pic:blipFill>
                    <a:blip r:embed="rId26"/>
                    <a:stretch>
                      <a:fillRect/>
                    </a:stretch>
                  </pic:blipFill>
                  <pic:spPr>
                    <a:xfrm>
                      <a:off x="0" y="0"/>
                      <a:ext cx="6134100" cy="3429000"/>
                    </a:xfrm>
                    <a:prstGeom prst="rect">
                      <a:avLst/>
                    </a:prstGeom>
                  </pic:spPr>
                </pic:pic>
              </a:graphicData>
            </a:graphic>
          </wp:inline>
        </w:drawing>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年度本年支出决算合计</w:t>
      </w:r>
      <w:r>
        <w:rPr>
          <w:rFonts w:ascii="仿宋" w:eastAsia="仿宋" w:hAnsi="仿宋" w:cs="仿宋"/>
        </w:rPr>
        <w:t>1,486.35</w:t>
      </w:r>
      <w:r>
        <w:rPr>
          <w:rFonts w:ascii="仿宋" w:eastAsia="仿宋" w:hAnsi="仿宋" w:cs="仿宋"/>
        </w:rPr>
        <w:t>万元，其中：基本支出</w:t>
      </w:r>
      <w:r>
        <w:rPr>
          <w:rFonts w:ascii="仿宋" w:eastAsia="仿宋" w:hAnsi="仿宋" w:cs="仿宋"/>
        </w:rPr>
        <w:t>1,486.35</w:t>
      </w:r>
      <w:r>
        <w:rPr>
          <w:rFonts w:ascii="仿宋" w:eastAsia="仿宋" w:hAnsi="仿宋" w:cs="仿宋"/>
        </w:rPr>
        <w:t>万元，占</w:t>
      </w:r>
      <w:r>
        <w:rPr>
          <w:rFonts w:ascii="仿宋" w:eastAsia="仿宋" w:hAnsi="仿宋" w:cs="仿宋"/>
        </w:rPr>
        <w:t>100%</w:t>
      </w:r>
      <w:r>
        <w:rPr>
          <w:rFonts w:ascii="仿宋" w:eastAsia="仿宋" w:hAnsi="仿宋" w:cs="仿宋"/>
        </w:rPr>
        <w:t>；项目支出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D2D66" w:rsidRDefault="00892D9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5" name="Drawing 15" descr="Generated"/>
            <wp:cNvGraphicFramePr/>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年度财政拨款收入、支出决算总计</w:t>
      </w:r>
      <w:r>
        <w:rPr>
          <w:rFonts w:ascii="仿宋" w:eastAsia="仿宋" w:hAnsi="仿宋" w:cs="仿宋"/>
        </w:rPr>
        <w:t>1,486.33</w:t>
      </w:r>
      <w:r>
        <w:rPr>
          <w:rFonts w:ascii="仿宋" w:eastAsia="仿宋" w:hAnsi="仿宋" w:cs="仿宋"/>
        </w:rPr>
        <w:t>万元。与上年相比，收、支总计各增加</w:t>
      </w:r>
      <w:r>
        <w:rPr>
          <w:rFonts w:ascii="仿宋" w:eastAsia="仿宋" w:hAnsi="仿宋" w:cs="仿宋"/>
        </w:rPr>
        <w:t>127.17</w:t>
      </w:r>
      <w:r>
        <w:rPr>
          <w:rFonts w:ascii="仿宋" w:eastAsia="仿宋" w:hAnsi="仿宋" w:cs="仿宋"/>
        </w:rPr>
        <w:t>万元，增长</w:t>
      </w:r>
      <w:r>
        <w:rPr>
          <w:rFonts w:ascii="仿宋" w:eastAsia="仿宋" w:hAnsi="仿宋" w:cs="仿宋"/>
        </w:rPr>
        <w:t>9.36%</w:t>
      </w:r>
      <w:r>
        <w:rPr>
          <w:rFonts w:ascii="仿宋" w:eastAsia="仿宋" w:hAnsi="仿宋" w:cs="仿宋"/>
        </w:rPr>
        <w:t>，变动原因：</w:t>
      </w:r>
      <w:r>
        <w:rPr>
          <w:rFonts w:ascii="仿宋" w:eastAsia="仿宋" w:hAnsi="仿宋" w:cs="仿宋"/>
        </w:rPr>
        <w:t>2024</w:t>
      </w:r>
      <w:r>
        <w:rPr>
          <w:rFonts w:ascii="仿宋" w:eastAsia="仿宋" w:hAnsi="仿宋" w:cs="仿宋"/>
        </w:rPr>
        <w:t>年补发了以前年度未发完的事业人员绩效，故</w:t>
      </w:r>
      <w:r>
        <w:rPr>
          <w:rFonts w:ascii="仿宋" w:eastAsia="仿宋" w:hAnsi="仿宋" w:cs="仿宋"/>
        </w:rPr>
        <w:t>2024</w:t>
      </w:r>
      <w:r>
        <w:rPr>
          <w:rFonts w:ascii="仿宋" w:eastAsia="仿宋" w:hAnsi="仿宋" w:cs="仿宋"/>
        </w:rPr>
        <w:t>年支出数较上年增长。</w:t>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w:t>
      </w:r>
      <w:r>
        <w:rPr>
          <w:rFonts w:ascii="仿宋" w:eastAsia="仿宋" w:hAnsi="仿宋" w:cs="仿宋"/>
        </w:rPr>
        <w:t>的是一般公共预算、政府性基金预算和国有资本经营预算财政拨款支出的总体情况，既包括使用本年从本级财政取得的财政拨款发生的支出，也包括使用上年度财政拨款结转资金发生的支出。</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年度财政拨款支出决算</w:t>
      </w:r>
      <w:r>
        <w:rPr>
          <w:rFonts w:ascii="仿宋" w:eastAsia="仿宋" w:hAnsi="仿宋" w:cs="仿宋"/>
        </w:rPr>
        <w:t>1,486.33</w:t>
      </w:r>
      <w:r>
        <w:rPr>
          <w:rFonts w:ascii="仿宋" w:eastAsia="仿宋" w:hAnsi="仿宋" w:cs="仿宋"/>
        </w:rPr>
        <w:t>万元，占本年支出合计的</w:t>
      </w:r>
      <w:r>
        <w:rPr>
          <w:rFonts w:ascii="仿宋" w:eastAsia="仿宋" w:hAnsi="仿宋" w:cs="仿宋"/>
        </w:rPr>
        <w:t>100%</w:t>
      </w:r>
      <w:r>
        <w:rPr>
          <w:rFonts w:ascii="仿宋" w:eastAsia="仿宋" w:hAnsi="仿宋" w:cs="仿宋"/>
        </w:rPr>
        <w:t>（该占比四舍五入后为</w:t>
      </w:r>
      <w:r>
        <w:rPr>
          <w:rFonts w:ascii="仿宋" w:eastAsia="仿宋" w:hAnsi="仿宋" w:cs="仿宋"/>
        </w:rPr>
        <w:t>100%</w:t>
      </w:r>
      <w:r>
        <w:rPr>
          <w:rFonts w:ascii="仿宋" w:eastAsia="仿宋" w:hAnsi="仿宋" w:cs="仿宋"/>
        </w:rPr>
        <w:t>）。与</w:t>
      </w:r>
      <w:r>
        <w:rPr>
          <w:rFonts w:ascii="仿宋" w:eastAsia="仿宋" w:hAnsi="仿宋" w:cs="仿宋"/>
        </w:rPr>
        <w:t>2024</w:t>
      </w:r>
      <w:r>
        <w:rPr>
          <w:rFonts w:ascii="仿宋" w:eastAsia="仿宋" w:hAnsi="仿宋" w:cs="仿宋"/>
        </w:rPr>
        <w:t>年度财政拨款支出年初预算</w:t>
      </w:r>
      <w:r>
        <w:rPr>
          <w:rFonts w:ascii="仿宋" w:eastAsia="仿宋" w:hAnsi="仿宋" w:cs="仿宋"/>
        </w:rPr>
        <w:t>988.79</w:t>
      </w:r>
      <w:r>
        <w:rPr>
          <w:rFonts w:ascii="仿宋" w:eastAsia="仿宋" w:hAnsi="仿宋" w:cs="仿宋"/>
        </w:rPr>
        <w:t>万元相比，完成年初预算的</w:t>
      </w:r>
      <w:r>
        <w:rPr>
          <w:rFonts w:ascii="仿宋" w:eastAsia="仿宋" w:hAnsi="仿宋" w:cs="仿宋"/>
        </w:rPr>
        <w:lastRenderedPageBreak/>
        <w:t>150.32%</w:t>
      </w:r>
      <w:r>
        <w:rPr>
          <w:rFonts w:ascii="仿宋" w:eastAsia="仿宋" w:hAnsi="仿宋" w:cs="仿宋"/>
        </w:rPr>
        <w:t>。其中：</w:t>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（一）社会保障和就业支出（类）</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行政事业单位养老支出（款）机关事业单位基本养老保险缴费支出（项）。年初预算</w:t>
      </w:r>
      <w:r>
        <w:rPr>
          <w:rFonts w:ascii="仿宋" w:eastAsia="仿宋" w:hAnsi="仿宋" w:cs="仿宋"/>
        </w:rPr>
        <w:t>61.13</w:t>
      </w:r>
      <w:r>
        <w:rPr>
          <w:rFonts w:ascii="仿宋" w:eastAsia="仿宋" w:hAnsi="仿宋" w:cs="仿宋"/>
        </w:rPr>
        <w:t>万元，支出决算</w:t>
      </w:r>
      <w:r>
        <w:rPr>
          <w:rFonts w:ascii="仿宋" w:eastAsia="仿宋" w:hAnsi="仿宋" w:cs="仿宋"/>
        </w:rPr>
        <w:t>50.2</w:t>
      </w:r>
      <w:r>
        <w:rPr>
          <w:rFonts w:ascii="仿宋" w:eastAsia="仿宋" w:hAnsi="仿宋" w:cs="仿宋"/>
        </w:rPr>
        <w:t>7</w:t>
      </w:r>
      <w:r>
        <w:rPr>
          <w:rFonts w:ascii="仿宋" w:eastAsia="仿宋" w:hAnsi="仿宋" w:cs="仿宋"/>
        </w:rPr>
        <w:t>万元，完成年初预算的</w:t>
      </w:r>
      <w:r>
        <w:rPr>
          <w:rFonts w:ascii="仿宋" w:eastAsia="仿宋" w:hAnsi="仿宋" w:cs="仿宋"/>
        </w:rPr>
        <w:t>82.23%</w:t>
      </w:r>
      <w:r>
        <w:rPr>
          <w:rFonts w:ascii="仿宋" w:eastAsia="仿宋" w:hAnsi="仿宋" w:cs="仿宋"/>
        </w:rPr>
        <w:t>。决算数与年初预算数的差异原因：</w:t>
      </w:r>
      <w:r>
        <w:rPr>
          <w:rFonts w:ascii="仿宋" w:eastAsia="仿宋" w:hAnsi="仿宋" w:cs="仿宋"/>
        </w:rPr>
        <w:t>2024</w:t>
      </w:r>
      <w:r>
        <w:rPr>
          <w:rFonts w:ascii="仿宋" w:eastAsia="仿宋" w:hAnsi="仿宋" w:cs="仿宋"/>
        </w:rPr>
        <w:t>年较编制年初预算时退休</w:t>
      </w:r>
      <w:r>
        <w:rPr>
          <w:rFonts w:ascii="仿宋" w:eastAsia="仿宋" w:hAnsi="仿宋" w:cs="仿宋"/>
        </w:rPr>
        <w:t>3</w:t>
      </w:r>
      <w:r>
        <w:rPr>
          <w:rFonts w:ascii="仿宋" w:eastAsia="仿宋" w:hAnsi="仿宋" w:cs="仿宋"/>
        </w:rPr>
        <w:t>人，调出</w:t>
      </w:r>
      <w:r>
        <w:rPr>
          <w:rFonts w:ascii="仿宋" w:eastAsia="仿宋" w:hAnsi="仿宋" w:cs="仿宋"/>
        </w:rPr>
        <w:t>1</w:t>
      </w:r>
      <w:r>
        <w:rPr>
          <w:rFonts w:ascii="仿宋" w:eastAsia="仿宋" w:hAnsi="仿宋" w:cs="仿宋"/>
        </w:rPr>
        <w:t>人，故基本养老保险缴费支出较年初预算减少。</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行政事业单位养老支出（款）机关事业单位职业年金缴费支出（项）。年初预算</w:t>
      </w:r>
      <w:r>
        <w:rPr>
          <w:rFonts w:ascii="仿宋" w:eastAsia="仿宋" w:hAnsi="仿宋" w:cs="仿宋"/>
        </w:rPr>
        <w:t>30.56</w:t>
      </w:r>
      <w:r>
        <w:rPr>
          <w:rFonts w:ascii="仿宋" w:eastAsia="仿宋" w:hAnsi="仿宋" w:cs="仿宋"/>
        </w:rPr>
        <w:t>万元，支出决算</w:t>
      </w:r>
      <w:r>
        <w:rPr>
          <w:rFonts w:ascii="仿宋" w:eastAsia="仿宋" w:hAnsi="仿宋" w:cs="仿宋"/>
        </w:rPr>
        <w:t>25.13</w:t>
      </w:r>
      <w:r>
        <w:rPr>
          <w:rFonts w:ascii="仿宋" w:eastAsia="仿宋" w:hAnsi="仿宋" w:cs="仿宋"/>
        </w:rPr>
        <w:t>万元，完成年初预算的</w:t>
      </w:r>
      <w:r>
        <w:rPr>
          <w:rFonts w:ascii="仿宋" w:eastAsia="仿宋" w:hAnsi="仿宋" w:cs="仿宋"/>
        </w:rPr>
        <w:t>82.23%</w:t>
      </w:r>
      <w:r>
        <w:rPr>
          <w:rFonts w:ascii="仿宋" w:eastAsia="仿宋" w:hAnsi="仿宋" w:cs="仿宋"/>
        </w:rPr>
        <w:t>。决算数与年初预算数的差异原因：</w:t>
      </w:r>
      <w:r>
        <w:rPr>
          <w:rFonts w:ascii="仿宋" w:eastAsia="仿宋" w:hAnsi="仿宋" w:cs="仿宋"/>
        </w:rPr>
        <w:t>2024</w:t>
      </w:r>
      <w:r>
        <w:rPr>
          <w:rFonts w:ascii="仿宋" w:eastAsia="仿宋" w:hAnsi="仿宋" w:cs="仿宋"/>
        </w:rPr>
        <w:t>年较编制年初预算时退休</w:t>
      </w:r>
      <w:r>
        <w:rPr>
          <w:rFonts w:ascii="仿宋" w:eastAsia="仿宋" w:hAnsi="仿宋" w:cs="仿宋"/>
        </w:rPr>
        <w:t>3</w:t>
      </w:r>
      <w:r>
        <w:rPr>
          <w:rFonts w:ascii="仿宋" w:eastAsia="仿宋" w:hAnsi="仿宋" w:cs="仿宋"/>
        </w:rPr>
        <w:t>人，调出</w:t>
      </w:r>
      <w:r>
        <w:rPr>
          <w:rFonts w:ascii="仿宋" w:eastAsia="仿宋" w:hAnsi="仿宋" w:cs="仿宋"/>
        </w:rPr>
        <w:t>1</w:t>
      </w:r>
      <w:r>
        <w:rPr>
          <w:rFonts w:ascii="仿宋" w:eastAsia="仿宋" w:hAnsi="仿宋" w:cs="仿宋"/>
        </w:rPr>
        <w:t>人，故职业年金缴费支出较年初预算减少。</w:t>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（二）卫生健康支出（类）</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行政事业单位医疗（款）事业单位医疗（项）。年初预算</w:t>
      </w:r>
      <w:r>
        <w:rPr>
          <w:rFonts w:ascii="仿宋" w:eastAsia="仿宋" w:hAnsi="仿宋" w:cs="仿宋"/>
        </w:rPr>
        <w:t>39.2</w:t>
      </w:r>
      <w:r>
        <w:rPr>
          <w:rFonts w:ascii="仿宋" w:eastAsia="仿宋" w:hAnsi="仿宋" w:cs="仿宋"/>
        </w:rPr>
        <w:t>万元，支出决算</w:t>
      </w:r>
      <w:r>
        <w:rPr>
          <w:rFonts w:ascii="仿宋" w:eastAsia="仿宋" w:hAnsi="仿宋" w:cs="仿宋"/>
        </w:rPr>
        <w:t>33.9</w:t>
      </w:r>
      <w:r>
        <w:rPr>
          <w:rFonts w:ascii="仿宋" w:eastAsia="仿宋" w:hAnsi="仿宋" w:cs="仿宋"/>
        </w:rPr>
        <w:t>6</w:t>
      </w:r>
      <w:r>
        <w:rPr>
          <w:rFonts w:ascii="仿宋" w:eastAsia="仿宋" w:hAnsi="仿宋" w:cs="仿宋"/>
        </w:rPr>
        <w:t>万元，完成年初预算的</w:t>
      </w:r>
      <w:r>
        <w:rPr>
          <w:rFonts w:ascii="仿宋" w:eastAsia="仿宋" w:hAnsi="仿宋" w:cs="仿宋"/>
        </w:rPr>
        <w:t>86.63%</w:t>
      </w:r>
      <w:r>
        <w:rPr>
          <w:rFonts w:ascii="仿宋" w:eastAsia="仿宋" w:hAnsi="仿宋" w:cs="仿宋"/>
        </w:rPr>
        <w:t>。决算数与年初预算数的差异原因：</w:t>
      </w:r>
      <w:r>
        <w:rPr>
          <w:rFonts w:ascii="仿宋" w:eastAsia="仿宋" w:hAnsi="仿宋" w:cs="仿宋"/>
        </w:rPr>
        <w:t>2024</w:t>
      </w:r>
      <w:r>
        <w:rPr>
          <w:rFonts w:ascii="仿宋" w:eastAsia="仿宋" w:hAnsi="仿宋" w:cs="仿宋"/>
        </w:rPr>
        <w:t>年较编制年初预算时退休</w:t>
      </w:r>
      <w:r>
        <w:rPr>
          <w:rFonts w:ascii="仿宋" w:eastAsia="仿宋" w:hAnsi="仿宋" w:cs="仿宋"/>
        </w:rPr>
        <w:t>3</w:t>
      </w:r>
      <w:r>
        <w:rPr>
          <w:rFonts w:ascii="仿宋" w:eastAsia="仿宋" w:hAnsi="仿宋" w:cs="仿宋"/>
        </w:rPr>
        <w:t>人，调出</w:t>
      </w:r>
      <w:r>
        <w:rPr>
          <w:rFonts w:ascii="仿宋" w:eastAsia="仿宋" w:hAnsi="仿宋" w:cs="仿宋"/>
        </w:rPr>
        <w:t>1</w:t>
      </w:r>
      <w:r>
        <w:rPr>
          <w:rFonts w:ascii="仿宋" w:eastAsia="仿宋" w:hAnsi="仿宋" w:cs="仿宋"/>
        </w:rPr>
        <w:t>人，故事业单位医疗较年初预算减少。</w:t>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（三）节能环保支出（类）</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环境监测与监察（款）其他环境监测与监察支出（项）。年初预算</w:t>
      </w:r>
      <w:r>
        <w:rPr>
          <w:rFonts w:ascii="仿宋" w:eastAsia="仿宋" w:hAnsi="仿宋" w:cs="仿宋"/>
        </w:rPr>
        <w:t>578.33</w:t>
      </w:r>
      <w:r>
        <w:rPr>
          <w:rFonts w:ascii="仿宋" w:eastAsia="仿宋" w:hAnsi="仿宋" w:cs="仿宋"/>
        </w:rPr>
        <w:t>万元，支出决算</w:t>
      </w:r>
      <w:r>
        <w:rPr>
          <w:rFonts w:ascii="仿宋" w:eastAsia="仿宋" w:hAnsi="仿宋" w:cs="仿宋"/>
        </w:rPr>
        <w:t>1,113.55</w:t>
      </w:r>
      <w:r>
        <w:rPr>
          <w:rFonts w:ascii="仿宋" w:eastAsia="仿宋" w:hAnsi="仿宋" w:cs="仿宋"/>
        </w:rPr>
        <w:t>万元，完成年初预算的</w:t>
      </w:r>
      <w:r>
        <w:rPr>
          <w:rFonts w:ascii="仿宋" w:eastAsia="仿宋" w:hAnsi="仿宋" w:cs="仿宋"/>
        </w:rPr>
        <w:t>192.55%</w:t>
      </w:r>
      <w:r>
        <w:rPr>
          <w:rFonts w:ascii="仿宋" w:eastAsia="仿宋" w:hAnsi="仿宋" w:cs="仿宋"/>
        </w:rPr>
        <w:t>。决算数与年初预算数的差异原因：事业人员绩效奖金预算安排在区财政，实际支付时向财政申请后拨付，故决</w:t>
      </w:r>
      <w:r>
        <w:rPr>
          <w:rFonts w:ascii="仿宋" w:eastAsia="仿宋" w:hAnsi="仿宋" w:cs="仿宋"/>
        </w:rPr>
        <w:lastRenderedPageBreak/>
        <w:t>算数大于年初预算数。</w:t>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（四）住房保障支出（类）</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t>88.29</w:t>
      </w:r>
      <w:r>
        <w:rPr>
          <w:rFonts w:ascii="仿宋" w:eastAsia="仿宋" w:hAnsi="仿宋" w:cs="仿宋"/>
        </w:rPr>
        <w:t>万元</w:t>
      </w:r>
      <w:r>
        <w:rPr>
          <w:rFonts w:ascii="仿宋" w:eastAsia="仿宋" w:hAnsi="仿宋" w:cs="仿宋"/>
        </w:rPr>
        <w:t>，支出决算</w:t>
      </w:r>
      <w:r>
        <w:rPr>
          <w:rFonts w:ascii="仿宋" w:eastAsia="仿宋" w:hAnsi="仿宋" w:cs="仿宋"/>
        </w:rPr>
        <w:t>83.7</w:t>
      </w:r>
      <w:r>
        <w:rPr>
          <w:rFonts w:ascii="仿宋" w:eastAsia="仿宋" w:hAnsi="仿宋" w:cs="仿宋"/>
        </w:rPr>
        <w:t>万元，完成年初预算的</w:t>
      </w:r>
      <w:r>
        <w:rPr>
          <w:rFonts w:ascii="仿宋" w:eastAsia="仿宋" w:hAnsi="仿宋" w:cs="仿宋"/>
        </w:rPr>
        <w:t>94.8%</w:t>
      </w:r>
      <w:r>
        <w:rPr>
          <w:rFonts w:ascii="仿宋" w:eastAsia="仿宋" w:hAnsi="仿宋" w:cs="仿宋"/>
        </w:rPr>
        <w:t>。决算数与年初预算数的差异原因：</w:t>
      </w:r>
      <w:r>
        <w:rPr>
          <w:rFonts w:ascii="仿宋" w:eastAsia="仿宋" w:hAnsi="仿宋" w:cs="仿宋"/>
        </w:rPr>
        <w:t>2024</w:t>
      </w:r>
      <w:r>
        <w:rPr>
          <w:rFonts w:ascii="仿宋" w:eastAsia="仿宋" w:hAnsi="仿宋" w:cs="仿宋"/>
        </w:rPr>
        <w:t>年较编制年初预算时退休</w:t>
      </w:r>
      <w:r>
        <w:rPr>
          <w:rFonts w:ascii="仿宋" w:eastAsia="仿宋" w:hAnsi="仿宋" w:cs="仿宋"/>
        </w:rPr>
        <w:t>3</w:t>
      </w:r>
      <w:r>
        <w:rPr>
          <w:rFonts w:ascii="仿宋" w:eastAsia="仿宋" w:hAnsi="仿宋" w:cs="仿宋"/>
        </w:rPr>
        <w:t>人，调出</w:t>
      </w:r>
      <w:r>
        <w:rPr>
          <w:rFonts w:ascii="仿宋" w:eastAsia="仿宋" w:hAnsi="仿宋" w:cs="仿宋"/>
        </w:rPr>
        <w:t>1</w:t>
      </w:r>
      <w:r>
        <w:rPr>
          <w:rFonts w:ascii="仿宋" w:eastAsia="仿宋" w:hAnsi="仿宋" w:cs="仿宋"/>
        </w:rPr>
        <w:t>人，同时</w:t>
      </w:r>
      <w:r>
        <w:rPr>
          <w:rFonts w:ascii="仿宋" w:eastAsia="仿宋" w:hAnsi="仿宋" w:cs="仿宋"/>
        </w:rPr>
        <w:t>2024</w:t>
      </w:r>
      <w:r>
        <w:rPr>
          <w:rFonts w:ascii="仿宋" w:eastAsia="仿宋" w:hAnsi="仿宋" w:cs="仿宋"/>
        </w:rPr>
        <w:t>年年底调整公积金基数，整体而言</w:t>
      </w:r>
      <w:r>
        <w:rPr>
          <w:rFonts w:ascii="仿宋" w:eastAsia="仿宋" w:hAnsi="仿宋" w:cs="仿宋"/>
        </w:rPr>
        <w:t>2024</w:t>
      </w:r>
      <w:r>
        <w:rPr>
          <w:rFonts w:ascii="仿宋" w:eastAsia="仿宋" w:hAnsi="仿宋" w:cs="仿宋"/>
        </w:rPr>
        <w:t>年公积金支出决算数小于年初预算数。</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111.88</w:t>
      </w:r>
      <w:r>
        <w:rPr>
          <w:rFonts w:ascii="仿宋" w:eastAsia="仿宋" w:hAnsi="仿宋" w:cs="仿宋"/>
        </w:rPr>
        <w:t>万元，支出决算</w:t>
      </w:r>
      <w:r>
        <w:rPr>
          <w:rFonts w:ascii="仿宋" w:eastAsia="仿宋" w:hAnsi="仿宋" w:cs="仿宋"/>
        </w:rPr>
        <w:t>100.32</w:t>
      </w:r>
      <w:r>
        <w:rPr>
          <w:rFonts w:ascii="仿宋" w:eastAsia="仿宋" w:hAnsi="仿宋" w:cs="仿宋"/>
        </w:rPr>
        <w:t>万元，完成年初预算的</w:t>
      </w:r>
      <w:r>
        <w:rPr>
          <w:rFonts w:ascii="仿宋" w:eastAsia="仿宋" w:hAnsi="仿宋" w:cs="仿宋"/>
        </w:rPr>
        <w:t>89.67%</w:t>
      </w:r>
      <w:r>
        <w:rPr>
          <w:rFonts w:ascii="仿宋" w:eastAsia="仿宋" w:hAnsi="仿宋" w:cs="仿宋"/>
        </w:rPr>
        <w:t>。决算数与年初预算数的差异原因：</w:t>
      </w:r>
      <w:r>
        <w:rPr>
          <w:rFonts w:ascii="仿宋" w:eastAsia="仿宋" w:hAnsi="仿宋" w:cs="仿宋"/>
        </w:rPr>
        <w:t>2024</w:t>
      </w:r>
      <w:r>
        <w:rPr>
          <w:rFonts w:ascii="仿宋" w:eastAsia="仿宋" w:hAnsi="仿宋" w:cs="仿宋"/>
        </w:rPr>
        <w:t>年较编制年初预算时退休</w:t>
      </w:r>
      <w:r>
        <w:rPr>
          <w:rFonts w:ascii="仿宋" w:eastAsia="仿宋" w:hAnsi="仿宋" w:cs="仿宋"/>
        </w:rPr>
        <w:t>3</w:t>
      </w:r>
      <w:r>
        <w:rPr>
          <w:rFonts w:ascii="仿宋" w:eastAsia="仿宋" w:hAnsi="仿宋" w:cs="仿宋"/>
        </w:rPr>
        <w:t>人，故提租补贴较年初预算减少。</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住房改革支出（款）购房补贴（项）。年初预算</w:t>
      </w:r>
      <w:r>
        <w:rPr>
          <w:rFonts w:ascii="仿宋" w:eastAsia="仿宋" w:hAnsi="仿宋" w:cs="仿宋"/>
        </w:rPr>
        <w:t>79.4</w:t>
      </w:r>
      <w:r>
        <w:rPr>
          <w:rFonts w:ascii="仿宋" w:eastAsia="仿宋" w:hAnsi="仿宋" w:cs="仿宋"/>
        </w:rPr>
        <w:t>万元，支出决算</w:t>
      </w:r>
      <w:r>
        <w:rPr>
          <w:rFonts w:ascii="仿宋" w:eastAsia="仿宋" w:hAnsi="仿宋" w:cs="仿宋"/>
        </w:rPr>
        <w:t>79.4</w:t>
      </w:r>
      <w:r>
        <w:rPr>
          <w:rFonts w:ascii="仿宋" w:eastAsia="仿宋" w:hAnsi="仿宋" w:cs="仿宋"/>
        </w:rPr>
        <w:t>万元，完成年</w:t>
      </w:r>
      <w:r>
        <w:rPr>
          <w:rFonts w:ascii="仿宋" w:eastAsia="仿宋" w:hAnsi="仿宋" w:cs="仿宋"/>
        </w:rPr>
        <w:t>初预算的</w:t>
      </w:r>
      <w:r>
        <w:rPr>
          <w:rFonts w:ascii="仿宋" w:eastAsia="仿宋" w:hAnsi="仿宋" w:cs="仿宋"/>
        </w:rPr>
        <w:t>100%</w:t>
      </w:r>
      <w:r>
        <w:rPr>
          <w:rFonts w:ascii="仿宋" w:eastAsia="仿宋" w:hAnsi="仿宋" w:cs="仿宋"/>
        </w:rPr>
        <w:t>。决算数与年初预算数相同。</w:t>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年度财政拨款基本支出决算</w:t>
      </w:r>
      <w:r>
        <w:rPr>
          <w:rFonts w:ascii="仿宋" w:eastAsia="仿宋" w:hAnsi="仿宋" w:cs="仿宋"/>
        </w:rPr>
        <w:t>1,486.33</w:t>
      </w:r>
      <w:r>
        <w:rPr>
          <w:rFonts w:ascii="仿宋" w:eastAsia="仿宋" w:hAnsi="仿宋" w:cs="仿宋"/>
        </w:rPr>
        <w:t>万元，其中：</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1,418.76</w:t>
      </w:r>
      <w:r>
        <w:rPr>
          <w:rFonts w:ascii="楷体" w:eastAsia="楷体" w:hAnsi="楷体" w:cs="楷体"/>
        </w:rPr>
        <w:t>万元。</w:t>
      </w:r>
      <w:r>
        <w:rPr>
          <w:rFonts w:ascii="仿宋" w:eastAsia="仿宋" w:hAnsi="仿宋" w:cs="仿宋"/>
        </w:rPr>
        <w:t>主要包括：基本工资、津贴补贴、奖金、绩效工资、机关事业单位基本养老保险缴费、职业年金缴费、职工基本医疗保险缴费、其他社会保障缴费、住房公积金、其他工资福利支出、退休费、奖励金、其他对个人和家庭的补助。</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67.57</w:t>
      </w:r>
      <w:r>
        <w:rPr>
          <w:rFonts w:ascii="楷体" w:eastAsia="楷体" w:hAnsi="楷体" w:cs="楷体"/>
        </w:rPr>
        <w:t>万元。</w:t>
      </w:r>
      <w:r>
        <w:rPr>
          <w:rFonts w:ascii="仿宋" w:eastAsia="仿宋" w:hAnsi="仿宋" w:cs="仿宋"/>
        </w:rPr>
        <w:t>主要包括：办公费、电费、</w:t>
      </w:r>
      <w:r>
        <w:rPr>
          <w:rFonts w:ascii="仿宋" w:eastAsia="仿宋" w:hAnsi="仿宋" w:cs="仿宋"/>
        </w:rPr>
        <w:lastRenderedPageBreak/>
        <w:t>差旅费、专用材料费、工会经费、福利费、公务用车运行维护费、其他交通费用、其他商品和服务支出。</w:t>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年度一般公共预算财政拨款支出决算</w:t>
      </w:r>
      <w:r>
        <w:rPr>
          <w:rFonts w:ascii="仿宋" w:eastAsia="仿宋" w:hAnsi="仿宋" w:cs="仿宋"/>
        </w:rPr>
        <w:t>1,486.33</w:t>
      </w:r>
      <w:r>
        <w:rPr>
          <w:rFonts w:ascii="仿宋" w:eastAsia="仿宋" w:hAnsi="仿宋" w:cs="仿宋"/>
        </w:rPr>
        <w:t>万元。与上年相比，增加</w:t>
      </w:r>
      <w:r>
        <w:rPr>
          <w:rFonts w:ascii="仿宋" w:eastAsia="仿宋" w:hAnsi="仿宋" w:cs="仿宋"/>
        </w:rPr>
        <w:t>127.32</w:t>
      </w:r>
      <w:r>
        <w:rPr>
          <w:rFonts w:ascii="仿宋" w:eastAsia="仿宋" w:hAnsi="仿宋" w:cs="仿宋"/>
        </w:rPr>
        <w:t>万元，增长</w:t>
      </w:r>
      <w:r>
        <w:rPr>
          <w:rFonts w:ascii="仿宋" w:eastAsia="仿宋" w:hAnsi="仿宋" w:cs="仿宋"/>
        </w:rPr>
        <w:t>9.37%</w:t>
      </w:r>
      <w:r>
        <w:rPr>
          <w:rFonts w:ascii="仿宋" w:eastAsia="仿宋" w:hAnsi="仿宋" w:cs="仿宋"/>
        </w:rPr>
        <w:t>，变动原因：</w:t>
      </w:r>
      <w:r>
        <w:rPr>
          <w:rFonts w:ascii="仿宋" w:eastAsia="仿宋" w:hAnsi="仿宋" w:cs="仿宋"/>
        </w:rPr>
        <w:t>2024</w:t>
      </w:r>
      <w:r>
        <w:rPr>
          <w:rFonts w:ascii="仿宋" w:eastAsia="仿宋" w:hAnsi="仿宋" w:cs="仿宋"/>
        </w:rPr>
        <w:t>年补发了以前年度未发完的事业人员绩效，故</w:t>
      </w:r>
      <w:r>
        <w:rPr>
          <w:rFonts w:ascii="仿宋" w:eastAsia="仿宋" w:hAnsi="仿宋" w:cs="仿宋"/>
        </w:rPr>
        <w:t>2024</w:t>
      </w:r>
      <w:r>
        <w:rPr>
          <w:rFonts w:ascii="仿宋" w:eastAsia="仿宋" w:hAnsi="仿宋" w:cs="仿宋"/>
        </w:rPr>
        <w:t>年支出数较上年增长。</w:t>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年度一般公共预算财政拨款基本支出决算</w:t>
      </w:r>
      <w:r>
        <w:rPr>
          <w:rFonts w:ascii="仿宋" w:eastAsia="仿宋" w:hAnsi="仿宋" w:cs="仿宋"/>
        </w:rPr>
        <w:t>1,486.33</w:t>
      </w:r>
      <w:r>
        <w:rPr>
          <w:rFonts w:ascii="仿宋" w:eastAsia="仿宋" w:hAnsi="仿宋" w:cs="仿宋"/>
        </w:rPr>
        <w:t>万元，其中：</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1,418.76</w:t>
      </w:r>
      <w:r>
        <w:rPr>
          <w:rFonts w:ascii="楷体" w:eastAsia="楷体" w:hAnsi="楷体" w:cs="楷体"/>
        </w:rPr>
        <w:t>万元。</w:t>
      </w:r>
      <w:r>
        <w:rPr>
          <w:rFonts w:ascii="仿宋" w:eastAsia="仿宋" w:hAnsi="仿宋" w:cs="仿宋"/>
        </w:rPr>
        <w:t>主要包括：基本工资、津贴补贴、奖金、绩效工资、机关事业单位基本养老保险缴费、职业年金缴费、职工基本医疗保险缴费、其他社会保障缴费、住房公积金、其他工资福利支出、退休费、奖励金、其他对个人和家庭的补助。</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67.57</w:t>
      </w:r>
      <w:r>
        <w:rPr>
          <w:rFonts w:ascii="楷体" w:eastAsia="楷体" w:hAnsi="楷体" w:cs="楷体"/>
        </w:rPr>
        <w:t>万元。</w:t>
      </w:r>
      <w:r>
        <w:rPr>
          <w:rFonts w:ascii="仿宋" w:eastAsia="仿宋" w:hAnsi="仿宋" w:cs="仿宋"/>
        </w:rPr>
        <w:t>主要包括：办公费、电费、差旅费、专用材料费、工会经费、福利费、公务用车运行维护费、其他交通费用、其他商品和服务支出。</w:t>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2.76</w:t>
      </w:r>
      <w:r>
        <w:rPr>
          <w:rFonts w:ascii="仿宋" w:eastAsia="仿宋" w:hAnsi="仿宋" w:cs="仿宋"/>
        </w:rPr>
        <w:t>万元（其</w:t>
      </w:r>
      <w:r>
        <w:rPr>
          <w:rFonts w:ascii="仿宋" w:eastAsia="仿宋" w:hAnsi="仿宋" w:cs="仿宋"/>
        </w:rPr>
        <w:lastRenderedPageBreak/>
        <w:t>中：一</w:t>
      </w:r>
      <w:r>
        <w:rPr>
          <w:rFonts w:ascii="仿宋" w:eastAsia="仿宋" w:hAnsi="仿宋" w:cs="仿宋"/>
        </w:rPr>
        <w:t>般公共预算支出</w:t>
      </w:r>
      <w:r>
        <w:rPr>
          <w:rFonts w:ascii="仿宋" w:eastAsia="仿宋" w:hAnsi="仿宋" w:cs="仿宋"/>
        </w:rPr>
        <w:t>2.76</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2.1</w:t>
      </w:r>
      <w:r>
        <w:rPr>
          <w:rFonts w:ascii="仿宋" w:eastAsia="仿宋" w:hAnsi="仿宋" w:cs="仿宋"/>
        </w:rPr>
        <w:t>万元，变动原因：公车运维费财政年初定额预算数减少，故公车运维费支出减少；同时公务接待费预算未安排在分中心名下，故无公务接待费。</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经费较上年减少。其中，因公出国（境）费支出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2.76</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100%</w:t>
      </w:r>
      <w:r>
        <w:rPr>
          <w:rFonts w:ascii="仿宋" w:eastAsia="仿宋" w:hAnsi="仿宋" w:cs="仿宋"/>
        </w:rPr>
        <w:t>；公务接待费支出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w:t>
      </w: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2.76</w:t>
      </w:r>
      <w:r>
        <w:rPr>
          <w:rFonts w:ascii="仿宋" w:eastAsia="仿宋" w:hAnsi="仿宋" w:cs="仿宋"/>
        </w:rPr>
        <w:t>万元（其中：一般公共预算支出</w:t>
      </w:r>
      <w:r>
        <w:rPr>
          <w:rFonts w:ascii="仿宋" w:eastAsia="仿宋" w:hAnsi="仿宋" w:cs="仿宋"/>
        </w:rPr>
        <w:t>2.76</w:t>
      </w:r>
      <w:r>
        <w:rPr>
          <w:rFonts w:ascii="仿宋" w:eastAsia="仿宋" w:hAnsi="仿宋" w:cs="仿宋"/>
        </w:rPr>
        <w:t>万元</w:t>
      </w:r>
      <w:r>
        <w:rPr>
          <w:rFonts w:ascii="仿宋" w:eastAsia="仿宋" w:hAnsi="仿宋" w:cs="仿宋"/>
        </w:rPr>
        <w:t>；政府性基金预算支出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w:t>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2.76</w:t>
      </w:r>
      <w:r>
        <w:rPr>
          <w:rFonts w:ascii="仿宋" w:eastAsia="仿宋" w:hAnsi="仿宋" w:cs="仿宋"/>
        </w:rPr>
        <w:t>万元（其中：一般公共预算支出</w:t>
      </w:r>
      <w:r>
        <w:rPr>
          <w:rFonts w:ascii="仿宋" w:eastAsia="仿宋" w:hAnsi="仿宋" w:cs="仿宋"/>
        </w:rPr>
        <w:t>2.76</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2.76</w:t>
      </w:r>
      <w:r>
        <w:rPr>
          <w:rFonts w:ascii="仿宋" w:eastAsia="仿宋" w:hAnsi="仿宋" w:cs="仿宋"/>
        </w:rPr>
        <w:t>万元（其中：一般公共预算支出</w:t>
      </w:r>
      <w:r>
        <w:rPr>
          <w:rFonts w:ascii="仿宋" w:eastAsia="仿宋" w:hAnsi="仿宋" w:cs="仿宋"/>
        </w:rPr>
        <w:t>2.76</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w:t>
      </w:r>
      <w:r>
        <w:rPr>
          <w:rFonts w:ascii="仿宋" w:eastAsia="仿宋" w:hAnsi="仿宋" w:cs="仿宋"/>
        </w:rPr>
        <w:lastRenderedPageBreak/>
        <w:t>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2.76</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w:t>
      </w:r>
      <w:r>
        <w:rPr>
          <w:rFonts w:ascii="仿宋" w:eastAsia="仿宋" w:hAnsi="仿宋" w:cs="仿宋"/>
        </w:rPr>
        <w:t>为</w:t>
      </w:r>
      <w:r>
        <w:rPr>
          <w:rFonts w:ascii="仿宋" w:eastAsia="仿宋" w:hAnsi="仿宋" w:cs="仿宋"/>
        </w:rPr>
        <w:t>2</w:t>
      </w:r>
      <w:r>
        <w:rPr>
          <w:rFonts w:ascii="仿宋" w:eastAsia="仿宋" w:hAnsi="仿宋" w:cs="仿宋"/>
        </w:rPr>
        <w:t>辆。</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，决算数与预算数相同。其中：国内公务接待支出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年度财政拨款会议费支出预算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w:t>
      </w:r>
      <w:r>
        <w:rPr>
          <w:rFonts w:ascii="仿宋" w:eastAsia="仿宋" w:hAnsi="仿宋" w:cs="仿宋"/>
        </w:rPr>
        <w:t>；国有资本经营预算支出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2024</w:t>
      </w:r>
      <w:r>
        <w:rPr>
          <w:rFonts w:ascii="仿宋" w:eastAsia="仿宋" w:hAnsi="仿宋" w:cs="仿宋"/>
        </w:rPr>
        <w:t>年度全年召开会议</w:t>
      </w:r>
      <w:r>
        <w:rPr>
          <w:rFonts w:ascii="仿宋" w:eastAsia="仿宋" w:hAnsi="仿宋" w:cs="仿宋"/>
        </w:rPr>
        <w:t>0</w:t>
      </w:r>
      <w:r>
        <w:rPr>
          <w:rFonts w:ascii="仿宋" w:eastAsia="仿宋" w:hAnsi="仿宋" w:cs="仿宋"/>
        </w:rPr>
        <w:t>个，参加会议</w:t>
      </w:r>
      <w:r>
        <w:rPr>
          <w:rFonts w:ascii="仿宋" w:eastAsia="仿宋" w:hAnsi="仿宋" w:cs="仿宋"/>
        </w:rPr>
        <w:t>0</w:t>
      </w:r>
      <w:r>
        <w:rPr>
          <w:rFonts w:ascii="仿宋" w:eastAsia="仿宋" w:hAnsi="仿宋" w:cs="仿宋"/>
        </w:rPr>
        <w:t>人次。</w:t>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（四）财政拨款培训费支出决算情况说明。</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年度财政拨款培训费支出预算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w:t>
      </w:r>
      <w:r>
        <w:rPr>
          <w:rFonts w:ascii="仿宋" w:eastAsia="仿宋" w:hAnsi="仿宋" w:cs="仿宋"/>
        </w:rPr>
        <w:t>的</w:t>
      </w:r>
      <w:r>
        <w:rPr>
          <w:rFonts w:ascii="仿宋" w:eastAsia="仿宋" w:hAnsi="仿宋" w:cs="仿宋"/>
        </w:rPr>
        <w:t>100%</w:t>
      </w:r>
      <w:r>
        <w:rPr>
          <w:rFonts w:ascii="仿宋" w:eastAsia="仿宋" w:hAnsi="仿宋" w:cs="仿宋"/>
        </w:rPr>
        <w:t>，决算数与预算数相同。</w:t>
      </w:r>
      <w:r>
        <w:rPr>
          <w:rFonts w:ascii="仿宋" w:eastAsia="仿宋" w:hAnsi="仿宋" w:cs="仿宋"/>
        </w:rPr>
        <w:t>2024</w:t>
      </w:r>
      <w:r>
        <w:rPr>
          <w:rFonts w:ascii="仿宋" w:eastAsia="仿宋" w:hAnsi="仿宋" w:cs="仿宋"/>
        </w:rPr>
        <w:t>年度全年组织培训</w:t>
      </w:r>
      <w:r>
        <w:rPr>
          <w:rFonts w:ascii="仿宋" w:eastAsia="仿宋" w:hAnsi="仿宋" w:cs="仿宋"/>
        </w:rPr>
        <w:t>0</w:t>
      </w:r>
      <w:r>
        <w:rPr>
          <w:rFonts w:ascii="仿宋" w:eastAsia="仿宋" w:hAnsi="仿宋" w:cs="仿宋"/>
        </w:rPr>
        <w:t>个，组织培训</w:t>
      </w:r>
      <w:r>
        <w:rPr>
          <w:rFonts w:ascii="仿宋" w:eastAsia="仿宋" w:hAnsi="仿宋" w:cs="仿宋"/>
        </w:rPr>
        <w:t>0</w:t>
      </w:r>
      <w:r>
        <w:rPr>
          <w:rFonts w:ascii="仿宋" w:eastAsia="仿宋" w:hAnsi="仿宋" w:cs="仿宋"/>
        </w:rPr>
        <w:t>人次。</w:t>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万元。与上年决算数相同。</w:t>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年度机关运行经费支出决算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万元）。与上年决算数相同。</w:t>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年度政府采购支出总额</w:t>
      </w:r>
      <w:r>
        <w:rPr>
          <w:rFonts w:ascii="仿宋" w:eastAsia="仿宋" w:hAnsi="仿宋" w:cs="仿宋"/>
        </w:rPr>
        <w:t>0</w:t>
      </w:r>
      <w:r>
        <w:rPr>
          <w:rFonts w:ascii="仿宋" w:eastAsia="仿宋" w:hAnsi="仿宋" w:cs="仿宋"/>
        </w:rPr>
        <w:t>万元，其中：政府采购货物支出</w:t>
      </w:r>
      <w:r>
        <w:rPr>
          <w:rFonts w:ascii="仿宋" w:eastAsia="仿宋" w:hAnsi="仿宋" w:cs="仿宋"/>
        </w:rPr>
        <w:t>0</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0</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万元，其中：授予小微企业合同金额</w:t>
      </w:r>
      <w:r>
        <w:rPr>
          <w:rFonts w:ascii="仿宋" w:eastAsia="仿宋" w:hAnsi="仿宋" w:cs="仿宋"/>
        </w:rPr>
        <w:t>0</w:t>
      </w:r>
      <w:r>
        <w:rPr>
          <w:rFonts w:ascii="仿宋" w:eastAsia="仿宋" w:hAnsi="仿宋" w:cs="仿宋"/>
        </w:rPr>
        <w:t>万元。</w:t>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十四、国有资产占用情况说明</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2</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2</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t>台（套）。</w:t>
      </w:r>
    </w:p>
    <w:p w:rsidR="00ED2D66" w:rsidRDefault="00892D90" w:rsidP="00A11CA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w:t>
      </w:r>
      <w:r>
        <w:rPr>
          <w:rFonts w:ascii="仿宋" w:eastAsia="仿宋" w:hAnsi="仿宋" w:cs="仿宋"/>
          <w:b/>
        </w:rPr>
        <w:t>、预算绩效评价工作开展情况</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年度，本单位共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万元；本单位未开展单位整体支出财政重点绩效评价，涉及财政性资金</w:t>
      </w:r>
      <w:r>
        <w:rPr>
          <w:rFonts w:ascii="仿宋" w:eastAsia="仿宋" w:hAnsi="仿宋" w:cs="仿宋"/>
        </w:rPr>
        <w:t>0</w:t>
      </w:r>
      <w:r>
        <w:rPr>
          <w:rFonts w:ascii="仿宋" w:eastAsia="仿宋" w:hAnsi="仿宋" w:cs="仿宋"/>
        </w:rPr>
        <w:t>万元。</w:t>
      </w:r>
    </w:p>
    <w:p w:rsidR="00ED2D66" w:rsidRDefault="00892D9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本单位共对上年度已实施完成的</w:t>
      </w:r>
      <w:r>
        <w:rPr>
          <w:rFonts w:ascii="仿宋" w:eastAsia="仿宋" w:hAnsi="仿宋" w:cs="仿宋"/>
        </w:rPr>
        <w:t>0</w:t>
      </w:r>
      <w:r>
        <w:rPr>
          <w:rFonts w:ascii="仿宋" w:eastAsia="仿宋" w:hAnsi="仿宋" w:cs="仿宋"/>
        </w:rPr>
        <w:t>个项目开展了绩效自评价，涉及财政性资金合计</w:t>
      </w:r>
      <w:r>
        <w:rPr>
          <w:rFonts w:ascii="仿宋" w:eastAsia="仿宋" w:hAnsi="仿宋" w:cs="仿宋"/>
        </w:rPr>
        <w:t>0</w:t>
      </w:r>
      <w:r>
        <w:rPr>
          <w:rFonts w:ascii="仿宋" w:eastAsia="仿宋" w:hAnsi="仿宋" w:cs="仿宋"/>
        </w:rPr>
        <w:t>万元；本单位共开展</w:t>
      </w:r>
      <w:r>
        <w:rPr>
          <w:rFonts w:ascii="仿宋" w:eastAsia="仿宋" w:hAnsi="仿宋" w:cs="仿宋"/>
        </w:rPr>
        <w:t>1</w:t>
      </w:r>
      <w:r>
        <w:rPr>
          <w:rFonts w:ascii="仿宋" w:eastAsia="仿宋" w:hAnsi="仿宋" w:cs="仿宋"/>
        </w:rPr>
        <w:t>项单位整体支出绩效自评价，涉及财政性资金合计</w:t>
      </w:r>
      <w:r>
        <w:rPr>
          <w:rFonts w:ascii="仿宋" w:eastAsia="仿宋" w:hAnsi="仿宋" w:cs="仿宋"/>
        </w:rPr>
        <w:t>1,486.36</w:t>
      </w:r>
      <w:r>
        <w:rPr>
          <w:rFonts w:ascii="仿宋" w:eastAsia="仿宋" w:hAnsi="仿宋" w:cs="仿宋"/>
        </w:rPr>
        <w:t>万元。</w:t>
      </w:r>
    </w:p>
    <w:p w:rsidR="00ED2D66" w:rsidRDefault="00892D90">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ED2D66" w:rsidRDefault="00ED2D66">
      <w:pPr>
        <w:pStyle w:val="a4"/>
        <w:tabs>
          <w:tab w:val="left" w:pos="3864"/>
          <w:tab w:val="left" w:pos="6248"/>
          <w:tab w:val="left" w:pos="7386"/>
        </w:tabs>
        <w:ind w:leftChars="200" w:left="440" w:firstLineChars="206" w:firstLine="659"/>
        <w:jc w:val="both"/>
        <w:rPr>
          <w:rFonts w:ascii="仿宋" w:eastAsia="仿宋" w:hAnsi="仿宋" w:cs="仿宋"/>
        </w:rPr>
      </w:pP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w:t>
      </w:r>
      <w:r>
        <w:rPr>
          <w:rFonts w:ascii="仿宋" w:eastAsia="仿宋" w:hAnsi="仿宋" w:cs="仿宋" w:hint="eastAsia"/>
        </w:rPr>
        <w:t>收入”、“附属单位上缴收入”等以外的各项收入。</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八、使用非财政拨款结余（含专用结余）</w:t>
      </w:r>
      <w:r>
        <w:rPr>
          <w:rFonts w:ascii="仿宋" w:eastAsia="仿宋" w:hAnsi="仿宋" w:cs="仿宋"/>
          <w:b/>
        </w:rPr>
        <w:t>：</w:t>
      </w:r>
      <w:r>
        <w:rPr>
          <w:rFonts w:ascii="仿宋" w:eastAsia="仿宋" w:hAnsi="仿宋" w:cs="仿宋" w:hint="eastAsia"/>
        </w:rPr>
        <w:t>指事业单位按照预算管理要求使用非财政拨款结余（含专用结余）弥补当年收支差额的数额。</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w:t>
      </w:r>
      <w:r>
        <w:rPr>
          <w:rFonts w:ascii="仿宋" w:eastAsia="仿宋" w:hAnsi="仿宋" w:cs="仿宋" w:hint="eastAsia"/>
        </w:rPr>
        <w:t>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w:t>
      </w:r>
      <w:r>
        <w:rPr>
          <w:rFonts w:ascii="仿宋" w:eastAsia="仿宋" w:hAnsi="仿宋" w:cs="仿宋" w:hint="eastAsia"/>
        </w:rPr>
        <w:t>费、办公用房水电费、办公用房取暖费、办公用房物业管理费、公务用车运行维护费及其他费用。</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w:t>
      </w:r>
      <w:r>
        <w:rPr>
          <w:rFonts w:ascii="仿宋" w:eastAsia="仿宋" w:hAnsi="仿宋" w:cs="仿宋" w:hint="eastAsia"/>
        </w:rPr>
        <w:lastRenderedPageBreak/>
        <w:t>单位实施养老保险制度由单位缴纳的基本养老保险费支出。</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r>
        <w:rPr>
          <w:rFonts w:ascii="仿宋" w:eastAsia="仿宋" w:hAnsi="仿宋" w:cs="仿宋" w:hint="eastAsia"/>
        </w:rPr>
        <w:t>(</w:t>
      </w:r>
      <w:r>
        <w:rPr>
          <w:rFonts w:ascii="仿宋" w:eastAsia="仿宋" w:hAnsi="仿宋" w:cs="仿宋" w:hint="eastAsia"/>
        </w:rPr>
        <w:t>含职业年金补记支出。）</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事业单位医疗</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反映财政部门安排的事业单位基本医疗保险缴费经费，未参加医疗保险的事业单位的公费医疗经费，按国家规定享受离休人员待遇的医疗经费。</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二十二、节能环保支出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环境监测与监察</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其他环境监测与监察支出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反映除上述项目以外其他用于环境监测与监察方面的支出。</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w:t>
      </w:r>
      <w:r>
        <w:rPr>
          <w:rFonts w:ascii="仿宋" w:eastAsia="仿宋" w:hAnsi="仿宋" w:cs="仿宋" w:hint="eastAsia"/>
        </w:rPr>
        <w:t>，行政事业单位向职工（含离退休人员）发放的租金补贴。</w:t>
      </w:r>
    </w:p>
    <w:p w:rsidR="00ED2D66" w:rsidRDefault="00892D9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购房补贴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反映按房改政策规定，行政事业单位向符合条件职工（含离退休人员）、军队</w:t>
      </w:r>
      <w:r>
        <w:rPr>
          <w:rFonts w:ascii="仿宋" w:eastAsia="仿宋" w:hAnsi="仿宋" w:cs="仿宋" w:hint="eastAsia"/>
        </w:rPr>
        <w:t>(</w:t>
      </w:r>
      <w:r>
        <w:rPr>
          <w:rFonts w:ascii="仿宋" w:eastAsia="仿宋" w:hAnsi="仿宋" w:cs="仿宋" w:hint="eastAsia"/>
        </w:rPr>
        <w:t>含武警</w:t>
      </w:r>
      <w:r>
        <w:rPr>
          <w:rFonts w:ascii="仿宋" w:eastAsia="仿宋" w:hAnsi="仿宋" w:cs="仿宋" w:hint="eastAsia"/>
        </w:rPr>
        <w:t>)</w:t>
      </w:r>
      <w:r>
        <w:rPr>
          <w:rFonts w:ascii="仿宋" w:eastAsia="仿宋" w:hAnsi="仿宋" w:cs="仿宋" w:hint="eastAsia"/>
        </w:rPr>
        <w:t>向转役复员离退休人员发放</w:t>
      </w:r>
      <w:r>
        <w:rPr>
          <w:rFonts w:ascii="仿宋" w:eastAsia="仿宋" w:hAnsi="仿宋" w:cs="仿宋" w:hint="eastAsia"/>
        </w:rPr>
        <w:lastRenderedPageBreak/>
        <w:t>的用于购买住房的补贴。</w:t>
      </w:r>
    </w:p>
    <w:sectPr w:rsidR="00ED2D66" w:rsidSect="00ED2D66">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D90" w:rsidRDefault="00892D90" w:rsidP="00ED2D66">
      <w:r>
        <w:separator/>
      </w:r>
    </w:p>
  </w:endnote>
  <w:endnote w:type="continuationSeparator" w:id="1">
    <w:p w:rsidR="00892D90" w:rsidRDefault="00892D90" w:rsidP="00ED2D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A7" w:rsidRDefault="00A11CA7">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66" w:rsidRDefault="00ED2D66">
    <w:pPr>
      <w:pStyle w:val="a5"/>
      <w:jc w:val="center"/>
    </w:pPr>
    <w:r w:rsidRPr="00ED2D66">
      <w:pict>
        <v:shapetype id="_x0000_t202" coordsize="21600,21600" o:spt="202" path="m,l,21600r21600,l21600,xe">
          <v:stroke joinstyle="miter"/>
          <v:path gradientshapeok="t" o:connecttype="rect"/>
        </v:shapetype>
        <v:shape id="文本框 1029" o:spid="_x0000_s1033" type="#_x0000_t202" style="position:absolute;left:0;text-align:left;margin-left:0;margin-top:0;width:2in;height:2in;z-index:251657728;mso-wrap-style:none;mso-position-horizontal:center;mso-position-horizontal-relative:margin" filled="f" stroked="f">
          <v:textbox style="mso-fit-shape-to-text:t" inset="0,0,0,0">
            <w:txbxContent>
              <w:p w:rsidR="00ED2D66" w:rsidRDefault="00ED2D66">
                <w:pPr>
                  <w:pStyle w:val="a5"/>
                </w:pPr>
                <w:r>
                  <w:rPr>
                    <w:rFonts w:hint="eastAsia"/>
                  </w:rPr>
                  <w:fldChar w:fldCharType="begin"/>
                </w:r>
                <w:r w:rsidR="00892D90">
                  <w:rPr>
                    <w:rFonts w:hint="eastAsia"/>
                  </w:rPr>
                  <w:instrText xml:space="preserve"> PAGE  \* MERGEFORMAT </w:instrText>
                </w:r>
                <w:r>
                  <w:rPr>
                    <w:rFonts w:hint="eastAsia"/>
                  </w:rPr>
                  <w:fldChar w:fldCharType="separate"/>
                </w:r>
                <w:r w:rsidR="00A11CA7">
                  <w:rPr>
                    <w:noProof/>
                  </w:rPr>
                  <w:t>- 10 -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66" w:rsidRDefault="00ED2D66">
    <w:pPr>
      <w:pStyle w:val="a5"/>
      <w:jc w:val="center"/>
    </w:pPr>
    <w:r w:rsidRPr="00ED2D66">
      <w:pict>
        <v:shapetype id="_x0000_t202" coordsize="21600,21600" o:spt="202" path="m,l,21600r21600,l21600,xe">
          <v:stroke joinstyle="miter"/>
          <v:path gradientshapeok="t" o:connecttype="rect"/>
        </v:shapetype>
        <v:shape id="文本框 1030" o:spid="_x0000_s1032" type="#_x0000_t202" style="position:absolute;left:0;text-align:left;margin-left:0;margin-top:0;width:2in;height:2in;z-index:251658752;mso-wrap-style:none;mso-position-horizontal:center;mso-position-horizontal-relative:margin" filled="f" stroked="f">
          <v:textbox style="mso-fit-shape-to-text:t" inset="0,0,0,0">
            <w:txbxContent>
              <w:p w:rsidR="00ED2D66" w:rsidRDefault="00ED2D66">
                <w:pPr>
                  <w:pStyle w:val="a5"/>
                </w:pPr>
                <w:r>
                  <w:rPr>
                    <w:rFonts w:hint="eastAsia"/>
                  </w:rPr>
                  <w:fldChar w:fldCharType="begin"/>
                </w:r>
                <w:r w:rsidR="00892D90">
                  <w:rPr>
                    <w:rFonts w:hint="eastAsia"/>
                  </w:rPr>
                  <w:instrText xml:space="preserve"> PAGE  \* MERGEFORMAT </w:instrText>
                </w:r>
                <w:r>
                  <w:rPr>
                    <w:rFonts w:hint="eastAsia"/>
                  </w:rPr>
                  <w:fldChar w:fldCharType="separate"/>
                </w:r>
                <w:r w:rsidR="00A11CA7">
                  <w:rPr>
                    <w:noProof/>
                  </w:rPr>
                  <w:t>- 13 -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66" w:rsidRDefault="00ED2D66">
    <w:pPr>
      <w:pStyle w:val="a5"/>
      <w:jc w:val="center"/>
    </w:pPr>
    <w:r w:rsidRPr="00ED2D66">
      <w:pict>
        <v:shapetype id="_x0000_t202" coordsize="21600,21600" o:spt="202" path="m,l,21600r21600,l21600,xe">
          <v:stroke joinstyle="miter"/>
          <v:path gradientshapeok="t" o:connecttype="rect"/>
        </v:shapetype>
        <v:shape id="文本框 1031" o:spid="_x0000_s1031" type="#_x0000_t202" style="position:absolute;left:0;text-align:left;margin-left:0;margin-top:0;width:2in;height:2in;z-index:251659776;mso-wrap-style:none;mso-position-horizontal:center;mso-position-horizontal-relative:margin" filled="f" stroked="f">
          <v:textbox style="mso-fit-shape-to-text:t" inset="0,0,0,0">
            <w:txbxContent>
              <w:p w:rsidR="00ED2D66" w:rsidRDefault="00ED2D66">
                <w:pPr>
                  <w:pStyle w:val="a5"/>
                </w:pPr>
                <w:r>
                  <w:rPr>
                    <w:rFonts w:hint="eastAsia"/>
                  </w:rPr>
                  <w:fldChar w:fldCharType="begin"/>
                </w:r>
                <w:r w:rsidR="00892D90">
                  <w:rPr>
                    <w:rFonts w:hint="eastAsia"/>
                  </w:rPr>
                  <w:instrText xml:space="preserve"> PAGE  \* MERGEFORMAT </w:instrText>
                </w:r>
                <w:r>
                  <w:rPr>
                    <w:rFonts w:hint="eastAsia"/>
                  </w:rPr>
                  <w:fldChar w:fldCharType="separate"/>
                </w:r>
                <w:r w:rsidR="00A11CA7">
                  <w:rPr>
                    <w:noProof/>
                  </w:rPr>
                  <w:t>- 14 -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66" w:rsidRDefault="00ED2D66">
    <w:pPr>
      <w:pStyle w:val="a5"/>
      <w:jc w:val="center"/>
    </w:pPr>
    <w:r w:rsidRPr="00ED2D66">
      <w:pict>
        <v:shapetype id="_x0000_t202" coordsize="21600,21600" o:spt="202" path="m,l,21600r21600,l21600,xe">
          <v:stroke joinstyle="miter"/>
          <v:path gradientshapeok="t" o:connecttype="rect"/>
        </v:shapetype>
        <v:shape id="文本框 1032" o:spid="_x0000_s1030" type="#_x0000_t202" style="position:absolute;left:0;text-align:left;margin-left:0;margin-top:0;width:2in;height:2in;z-index:251660800;mso-wrap-style:none;mso-position-horizontal:center;mso-position-horizontal-relative:margin" filled="f" stroked="f">
          <v:textbox style="mso-fit-shape-to-text:t" inset="0,0,0,0">
            <w:txbxContent>
              <w:p w:rsidR="00ED2D66" w:rsidRDefault="00ED2D66">
                <w:pPr>
                  <w:pStyle w:val="a5"/>
                </w:pPr>
                <w:r>
                  <w:rPr>
                    <w:rFonts w:hint="eastAsia"/>
                  </w:rPr>
                  <w:fldChar w:fldCharType="begin"/>
                </w:r>
                <w:r w:rsidR="00892D90">
                  <w:rPr>
                    <w:rFonts w:hint="eastAsia"/>
                  </w:rPr>
                  <w:instrText xml:space="preserve"> PAGE  \* MERGEFORMAT </w:instrText>
                </w:r>
                <w:r>
                  <w:rPr>
                    <w:rFonts w:hint="eastAsia"/>
                  </w:rPr>
                  <w:fldChar w:fldCharType="separate"/>
                </w:r>
                <w:r w:rsidR="00A11CA7">
                  <w:rPr>
                    <w:noProof/>
                  </w:rPr>
                  <w:t>- 17 -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66" w:rsidRDefault="00ED2D66">
    <w:pPr>
      <w:pStyle w:val="a5"/>
      <w:jc w:val="center"/>
    </w:pPr>
    <w:r w:rsidRPr="00ED2D66">
      <w:pict>
        <v:shapetype id="_x0000_t202" coordsize="21600,21600" o:spt="202" path="m,l,21600r21600,l21600,xe">
          <v:stroke joinstyle="miter"/>
          <v:path gradientshapeok="t" o:connecttype="rect"/>
        </v:shapetype>
        <v:shape id="文本框 1033" o:spid="_x0000_s1029" type="#_x0000_t202" style="position:absolute;left:0;text-align:left;margin-left:0;margin-top:0;width:2in;height:2in;z-index:251661824;mso-wrap-style:none;mso-position-horizontal:center;mso-position-horizontal-relative:margin" filled="f" stroked="f">
          <v:textbox style="mso-fit-shape-to-text:t" inset="0,0,0,0">
            <w:txbxContent>
              <w:p w:rsidR="00ED2D66" w:rsidRDefault="00ED2D66">
                <w:pPr>
                  <w:pStyle w:val="a5"/>
                </w:pPr>
                <w:r>
                  <w:rPr>
                    <w:rFonts w:hint="eastAsia"/>
                  </w:rPr>
                  <w:fldChar w:fldCharType="begin"/>
                </w:r>
                <w:r w:rsidR="00892D90">
                  <w:rPr>
                    <w:rFonts w:hint="eastAsia"/>
                  </w:rPr>
                  <w:instrText xml:space="preserve"> PAGE  \* MERGEFORMAT </w:instrText>
                </w:r>
                <w:r>
                  <w:rPr>
                    <w:rFonts w:hint="eastAsia"/>
                  </w:rPr>
                  <w:fldChar w:fldCharType="separate"/>
                </w:r>
                <w:r w:rsidR="00A11CA7">
                  <w:rPr>
                    <w:noProof/>
                  </w:rPr>
                  <w:t>- 18 -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66" w:rsidRDefault="00ED2D66">
    <w:pPr>
      <w:pStyle w:val="a5"/>
      <w:jc w:val="center"/>
    </w:pPr>
    <w:r w:rsidRPr="00ED2D66">
      <w:pict>
        <v:shapetype id="_x0000_t202" coordsize="21600,21600" o:spt="202" path="m,l,21600r21600,l21600,xe">
          <v:stroke joinstyle="miter"/>
          <v:path gradientshapeok="t" o:connecttype="rect"/>
        </v:shapetype>
        <v:shape id="文本框 1034" o:spid="_x0000_s1028" type="#_x0000_t202" style="position:absolute;left:0;text-align:left;margin-left:0;margin-top:0;width:2in;height:2in;z-index:251662848;mso-wrap-style:none;mso-position-horizontal:center;mso-position-horizontal-relative:margin" filled="f" stroked="f">
          <v:textbox style="mso-fit-shape-to-text:t" inset="0,0,0,0">
            <w:txbxContent>
              <w:p w:rsidR="00ED2D66" w:rsidRDefault="00ED2D66">
                <w:pPr>
                  <w:pStyle w:val="a5"/>
                </w:pPr>
                <w:r>
                  <w:rPr>
                    <w:rFonts w:hint="eastAsia"/>
                  </w:rPr>
                  <w:fldChar w:fldCharType="begin"/>
                </w:r>
                <w:r w:rsidR="00892D90">
                  <w:rPr>
                    <w:rFonts w:hint="eastAsia"/>
                  </w:rPr>
                  <w:instrText xml:space="preserve"> PAGE  \* MERGEFORMAT </w:instrText>
                </w:r>
                <w:r>
                  <w:rPr>
                    <w:rFonts w:hint="eastAsia"/>
                  </w:rPr>
                  <w:fldChar w:fldCharType="separate"/>
                </w:r>
                <w:r w:rsidR="00A11CA7">
                  <w:rPr>
                    <w:noProof/>
                  </w:rPr>
                  <w:t>- 20 -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66" w:rsidRDefault="00ED2D66">
    <w:pPr>
      <w:pStyle w:val="a5"/>
      <w:jc w:val="center"/>
    </w:pPr>
    <w:r w:rsidRPr="00ED2D66">
      <w:pict>
        <v:shapetype id="_x0000_t202" coordsize="21600,21600" o:spt="202" path="m,l,21600r21600,l21600,xe">
          <v:stroke joinstyle="miter"/>
          <v:path gradientshapeok="t" o:connecttype="rect"/>
        </v:shapetype>
        <v:shape id="文本框 1038" o:spid="_x0000_s1027" type="#_x0000_t202" style="position:absolute;left:0;text-align:left;margin-left:0;margin-top:0;width:2in;height:2in;z-index:251663872;mso-wrap-style:none;mso-position-horizontal:center;mso-position-horizontal-relative:margin" filled="f" stroked="f">
          <v:textbox style="mso-fit-shape-to-text:t" inset="0,0,0,0">
            <w:txbxContent>
              <w:p w:rsidR="00ED2D66" w:rsidRDefault="00ED2D66">
                <w:pPr>
                  <w:pStyle w:val="a5"/>
                </w:pPr>
                <w:r>
                  <w:rPr>
                    <w:rFonts w:hint="eastAsia"/>
                  </w:rPr>
                  <w:fldChar w:fldCharType="begin"/>
                </w:r>
                <w:r w:rsidR="00892D90">
                  <w:rPr>
                    <w:rFonts w:hint="eastAsia"/>
                  </w:rPr>
                  <w:instrText xml:space="preserve"> PAGE  \* MERGEFORMAT </w:instrText>
                </w:r>
                <w:r>
                  <w:rPr>
                    <w:rFonts w:hint="eastAsia"/>
                  </w:rPr>
                  <w:fldChar w:fldCharType="separate"/>
                </w:r>
                <w:r w:rsidR="00A11CA7">
                  <w:rPr>
                    <w:noProof/>
                  </w:rPr>
                  <w:t>- 37 -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A7" w:rsidRDefault="00A11CA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A7" w:rsidRDefault="00A11CA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66" w:rsidRDefault="00ED2D66">
    <w:pPr>
      <w:pStyle w:val="a5"/>
      <w:jc w:val="center"/>
      <w:rPr>
        <w:rFonts w:ascii="黑体" w:eastAsia="黑体" w:hAnsi="黑体" w:cs="黑体"/>
      </w:rPr>
    </w:pPr>
    <w:r w:rsidRPr="00ED2D66">
      <w:rPr>
        <w:rFonts w:ascii="黑体" w:eastAsia="黑体" w:hAnsi="黑体" w:cs="黑体"/>
      </w:rP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1584;mso-wrap-style:none;mso-position-horizontal:center;mso-position-horizontal-relative:margin" filled="f" stroked="f">
          <v:textbox style="mso-fit-shape-to-text:t" inset="0,0,0,0">
            <w:txbxContent>
              <w:p w:rsidR="00ED2D66" w:rsidRDefault="00ED2D66">
                <w:pPr>
                  <w:pStyle w:val="a5"/>
                  <w:rPr>
                    <w:rFonts w:ascii="黑体" w:eastAsia="黑体" w:hAnsi="黑体" w:cs="黑体"/>
                  </w:rPr>
                </w:pPr>
                <w:r>
                  <w:rPr>
                    <w:rFonts w:ascii="黑体" w:eastAsia="黑体" w:hAnsi="黑体" w:cs="黑体" w:hint="eastAsia"/>
                  </w:rPr>
                  <w:fldChar w:fldCharType="begin"/>
                </w:r>
                <w:r w:rsidR="00892D90">
                  <w:rPr>
                    <w:rFonts w:ascii="黑体" w:eastAsia="黑体" w:hAnsi="黑体" w:cs="黑体" w:hint="eastAsia"/>
                  </w:rPr>
                  <w:instrText xml:space="preserve"> PAGE  \* MERGEFORMAT </w:instrText>
                </w:r>
                <w:r>
                  <w:rPr>
                    <w:rFonts w:ascii="黑体" w:eastAsia="黑体" w:hAnsi="黑体" w:cs="黑体" w:hint="eastAsia"/>
                  </w:rPr>
                  <w:fldChar w:fldCharType="separate"/>
                </w:r>
                <w:r w:rsidR="00A11CA7">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66" w:rsidRDefault="00ED2D66">
    <w:pPr>
      <w:pStyle w:val="a5"/>
      <w:jc w:val="center"/>
      <w:rPr>
        <w:rFonts w:ascii="黑体" w:eastAsia="黑体" w:hAnsi="黑体" w:cs="黑体"/>
      </w:rPr>
    </w:pPr>
    <w:r w:rsidRPr="00ED2D66">
      <w:rPr>
        <w:rFonts w:ascii="黑体" w:eastAsia="黑体" w:hAnsi="黑体" w:cs="黑体"/>
      </w:rPr>
      <w:pict>
        <v:shapetype id="_x0000_t202" coordsize="21600,21600" o:spt="202" path="m,l,21600r21600,l21600,xe">
          <v:stroke joinstyle="miter"/>
          <v:path gradientshapeok="t" o:connecttype="rect"/>
        </v:shapetype>
        <v:shape id="文本框 1041" o:spid="_x0000_s1038" type="#_x0000_t202" style="position:absolute;left:0;text-align:left;margin-left:0;margin-top:0;width:2in;height:2in;z-index:251652608;mso-wrap-style:none;mso-position-horizontal:center;mso-position-horizontal-relative:margin" filled="f" stroked="f">
          <v:textbox style="mso-fit-shape-to-text:t" inset="0,0,0,0">
            <w:txbxContent>
              <w:p w:rsidR="00ED2D66" w:rsidRDefault="00ED2D66">
                <w:pPr>
                  <w:pStyle w:val="a5"/>
                  <w:rPr>
                    <w:rFonts w:ascii="黑体" w:eastAsia="黑体" w:hAnsi="黑体" w:cs="黑体"/>
                  </w:rPr>
                </w:pPr>
                <w:r>
                  <w:rPr>
                    <w:rFonts w:ascii="黑体" w:eastAsia="黑体" w:hAnsi="黑体" w:cs="黑体" w:hint="eastAsia"/>
                  </w:rPr>
                  <w:fldChar w:fldCharType="begin"/>
                </w:r>
                <w:r w:rsidR="00892D90">
                  <w:rPr>
                    <w:rFonts w:ascii="黑体" w:eastAsia="黑体" w:hAnsi="黑体" w:cs="黑体" w:hint="eastAsia"/>
                  </w:rPr>
                  <w:instrText xml:space="preserve"> PAGE  \* MERGEFORMAT </w:instrText>
                </w:r>
                <w:r>
                  <w:rPr>
                    <w:rFonts w:ascii="黑体" w:eastAsia="黑体" w:hAnsi="黑体" w:cs="黑体" w:hint="eastAsia"/>
                  </w:rPr>
                  <w:fldChar w:fldCharType="separate"/>
                </w:r>
                <w:r w:rsidR="00A11CA7">
                  <w:rPr>
                    <w:rFonts w:ascii="黑体" w:eastAsia="黑体" w:hAnsi="黑体" w:cs="黑体"/>
                    <w:noProof/>
                  </w:rPr>
                  <w:t>- 2 -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66" w:rsidRDefault="00ED2D66">
    <w:pPr>
      <w:pStyle w:val="a5"/>
      <w:jc w:val="center"/>
    </w:pPr>
    <w:r w:rsidRPr="00ED2D66">
      <w:pict>
        <v:shapetype id="_x0000_t202" coordsize="21600,21600" o:spt="202" path="m,l,21600r21600,l21600,xe">
          <v:stroke joinstyle="miter"/>
          <v:path gradientshapeok="t" o:connecttype="rect"/>
        </v:shapetype>
        <v:shape id="文本框 1039" o:spid="_x0000_s1037" type="#_x0000_t202" style="position:absolute;left:0;text-align:left;margin-left:0;margin-top:0;width:2in;height:2in;z-index:251653632;mso-wrap-style:none;mso-position-horizontal:center;mso-position-horizontal-relative:margin" filled="f" stroked="f">
          <v:textbox style="mso-fit-shape-to-text:t" inset="0,0,0,0">
            <w:txbxContent>
              <w:p w:rsidR="00ED2D66" w:rsidRDefault="00ED2D66">
                <w:pPr>
                  <w:pStyle w:val="a5"/>
                </w:pPr>
                <w:r>
                  <w:rPr>
                    <w:rFonts w:hint="eastAsia"/>
                  </w:rPr>
                  <w:fldChar w:fldCharType="begin"/>
                </w:r>
                <w:r w:rsidR="00892D90">
                  <w:rPr>
                    <w:rFonts w:hint="eastAsia"/>
                  </w:rPr>
                  <w:instrText xml:space="preserve"> PAGE  \* MERGEFORMAT </w:instrText>
                </w:r>
                <w:r>
                  <w:rPr>
                    <w:rFonts w:hint="eastAsia"/>
                  </w:rPr>
                  <w:fldChar w:fldCharType="separate"/>
                </w:r>
                <w:r w:rsidR="00A11CA7">
                  <w:rPr>
                    <w:noProof/>
                  </w:rPr>
                  <w:t>- 4 -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66" w:rsidRDefault="00ED2D66">
    <w:pPr>
      <w:pStyle w:val="a5"/>
      <w:jc w:val="center"/>
    </w:pPr>
    <w:r w:rsidRPr="00ED2D66">
      <w:pict>
        <v:shapetype id="_x0000_t202" coordsize="21600,21600" o:spt="202" path="m,l,21600r21600,l21600,xe">
          <v:stroke joinstyle="miter"/>
          <v:path gradientshapeok="t" o:connecttype="rect"/>
        </v:shapetype>
        <v:shape id="文本框 1040" o:spid="_x0000_s1036" type="#_x0000_t202" style="position:absolute;left:0;text-align:left;margin-left:0;margin-top:0;width:2in;height:2in;z-index:251654656;mso-wrap-style:none;mso-position-horizontal:center;mso-position-horizontal-relative:margin" filled="f" stroked="f">
          <v:textbox style="mso-fit-shape-to-text:t" inset="0,0,0,0">
            <w:txbxContent>
              <w:p w:rsidR="00ED2D66" w:rsidRDefault="00ED2D66">
                <w:pPr>
                  <w:pStyle w:val="a5"/>
                </w:pPr>
                <w:r>
                  <w:rPr>
                    <w:rFonts w:hint="eastAsia"/>
                  </w:rPr>
                  <w:fldChar w:fldCharType="begin"/>
                </w:r>
                <w:r w:rsidR="00892D90">
                  <w:rPr>
                    <w:rFonts w:hint="eastAsia"/>
                  </w:rPr>
                  <w:instrText xml:space="preserve"> PAGE  \* MERGEFORMAT </w:instrText>
                </w:r>
                <w:r>
                  <w:rPr>
                    <w:rFonts w:hint="eastAsia"/>
                  </w:rPr>
                  <w:fldChar w:fldCharType="separate"/>
                </w:r>
                <w:r w:rsidR="00A11CA7">
                  <w:rPr>
                    <w:noProof/>
                  </w:rPr>
                  <w:t>- 5 -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66" w:rsidRDefault="00ED2D66">
    <w:pPr>
      <w:pStyle w:val="a5"/>
      <w:jc w:val="center"/>
    </w:pPr>
    <w:r w:rsidRPr="00ED2D66">
      <w:pict>
        <v:shapetype id="_x0000_t202" coordsize="21600,21600" o:spt="202" path="m,l,21600r21600,l21600,xe">
          <v:stroke joinstyle="miter"/>
          <v:path gradientshapeok="t" o:connecttype="rect"/>
        </v:shapetype>
        <v:shape id="文本框 1027" o:spid="_x0000_s1035" type="#_x0000_t202" style="position:absolute;left:0;text-align:left;margin-left:0;margin-top:0;width:2in;height:2in;z-index:251655680;mso-wrap-style:none;mso-position-horizontal:center;mso-position-horizontal-relative:margin" filled="f" stroked="f">
          <v:textbox style="mso-fit-shape-to-text:t" inset="0,0,0,0">
            <w:txbxContent>
              <w:p w:rsidR="00ED2D66" w:rsidRDefault="00ED2D66">
                <w:pPr>
                  <w:pStyle w:val="a5"/>
                </w:pPr>
                <w:r>
                  <w:rPr>
                    <w:rFonts w:hint="eastAsia"/>
                  </w:rPr>
                  <w:fldChar w:fldCharType="begin"/>
                </w:r>
                <w:r w:rsidR="00892D90">
                  <w:rPr>
                    <w:rFonts w:hint="eastAsia"/>
                  </w:rPr>
                  <w:instrText xml:space="preserve"> PAGE  \* MERGEFORMAT </w:instrText>
                </w:r>
                <w:r>
                  <w:rPr>
                    <w:rFonts w:hint="eastAsia"/>
                  </w:rPr>
                  <w:fldChar w:fldCharType="separate"/>
                </w:r>
                <w:r w:rsidR="00A11CA7">
                  <w:rPr>
                    <w:noProof/>
                  </w:rPr>
                  <w:t>- 7 -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66" w:rsidRDefault="00ED2D66">
    <w:pPr>
      <w:pStyle w:val="a5"/>
      <w:jc w:val="center"/>
    </w:pPr>
    <w:r w:rsidRPr="00ED2D66">
      <w:pict>
        <v:shapetype id="_x0000_t202" coordsize="21600,21600" o:spt="202" path="m,l,21600r21600,l21600,xe">
          <v:stroke joinstyle="miter"/>
          <v:path gradientshapeok="t" o:connecttype="rect"/>
        </v:shapetype>
        <v:shape id="文本框 1028" o:spid="_x0000_s1034" type="#_x0000_t202" style="position:absolute;left:0;text-align:left;margin-left:0;margin-top:0;width:2in;height:2in;z-index:251656704;mso-wrap-style:none;mso-position-horizontal:center;mso-position-horizontal-relative:margin" filled="f" stroked="f">
          <v:textbox style="mso-fit-shape-to-text:t" inset="0,0,0,0">
            <w:txbxContent>
              <w:p w:rsidR="00ED2D66" w:rsidRDefault="00ED2D66">
                <w:pPr>
                  <w:pStyle w:val="a5"/>
                </w:pPr>
                <w:r>
                  <w:rPr>
                    <w:rFonts w:hint="eastAsia"/>
                  </w:rPr>
                  <w:fldChar w:fldCharType="begin"/>
                </w:r>
                <w:r w:rsidR="00892D90">
                  <w:rPr>
                    <w:rFonts w:hint="eastAsia"/>
                  </w:rPr>
                  <w:instrText xml:space="preserve"> PAGE  \* MERGEFORMAT </w:instrText>
                </w:r>
                <w:r>
                  <w:rPr>
                    <w:rFonts w:hint="eastAsia"/>
                  </w:rPr>
                  <w:fldChar w:fldCharType="separate"/>
                </w:r>
                <w:r w:rsidR="00A11CA7">
                  <w:rPr>
                    <w:noProof/>
                  </w:rPr>
                  <w:t>- 9 -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D90" w:rsidRDefault="00892D90" w:rsidP="00ED2D66">
      <w:r>
        <w:separator/>
      </w:r>
    </w:p>
  </w:footnote>
  <w:footnote w:type="continuationSeparator" w:id="1">
    <w:p w:rsidR="00892D90" w:rsidRDefault="00892D90" w:rsidP="00ED2D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A7" w:rsidRDefault="00A11CA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66" w:rsidRDefault="00892D90">
    <w:pPr>
      <w:pStyle w:val="a6"/>
      <w:pBdr>
        <w:bottom w:val="single" w:sz="4" w:space="1" w:color="000000"/>
      </w:pBdr>
      <w:jc w:val="both"/>
      <w:rPr>
        <w:lang w:val="en-US"/>
      </w:rPr>
    </w:pPr>
    <w:r>
      <w:rPr>
        <w:rFonts w:hint="eastAsia"/>
        <w:lang w:val="en-US"/>
      </w:rPr>
      <w:t>无锡市生态环境监测监控中心滨湖分中心</w:t>
    </w:r>
    <w:r>
      <w:rPr>
        <w:rFonts w:hint="eastAsia"/>
        <w:lang w:val="en-US"/>
      </w:rPr>
      <w:t>2024</w:t>
    </w:r>
    <w:r>
      <w:rPr>
        <w:rFonts w:hint="eastAsia"/>
        <w:lang w:val="en-US"/>
      </w:rPr>
      <w:t>年度</w:t>
    </w:r>
    <w:r>
      <w:t>单位决算公开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66" w:rsidRDefault="00ED2D66">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autoHyphenation/>
  <w:noPunctuationKerning/>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doNotExpandShiftReturn/>
    <w:useFELayout/>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92D90"/>
    <w:rsid w:val="008B5B05"/>
    <w:rsid w:val="009965EA"/>
    <w:rsid w:val="00A11CA7"/>
    <w:rsid w:val="00A6752E"/>
    <w:rsid w:val="00B92181"/>
    <w:rsid w:val="00BD7F33"/>
    <w:rsid w:val="00C15920"/>
    <w:rsid w:val="00C82582"/>
    <w:rsid w:val="00CF349C"/>
    <w:rsid w:val="00ED2D66"/>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ED2D66"/>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ED2D66"/>
    <w:pPr>
      <w:ind w:left="-40"/>
      <w:outlineLvl w:val="0"/>
    </w:pPr>
    <w:rPr>
      <w:sz w:val="52"/>
      <w:szCs w:val="52"/>
    </w:rPr>
  </w:style>
  <w:style w:type="paragraph" w:styleId="2">
    <w:name w:val="heading 2"/>
    <w:basedOn w:val="a"/>
    <w:next w:val="a"/>
    <w:uiPriority w:val="1"/>
    <w:qFormat/>
    <w:rsid w:val="00ED2D66"/>
    <w:pPr>
      <w:ind w:right="18"/>
      <w:jc w:val="center"/>
      <w:outlineLvl w:val="1"/>
    </w:pPr>
    <w:rPr>
      <w:sz w:val="44"/>
      <w:szCs w:val="44"/>
    </w:rPr>
  </w:style>
  <w:style w:type="paragraph" w:styleId="3">
    <w:name w:val="heading 3"/>
    <w:basedOn w:val="a"/>
    <w:next w:val="a"/>
    <w:uiPriority w:val="1"/>
    <w:qFormat/>
    <w:rsid w:val="00ED2D66"/>
    <w:pPr>
      <w:ind w:left="1"/>
      <w:jc w:val="center"/>
      <w:outlineLvl w:val="2"/>
    </w:pPr>
    <w:rPr>
      <w:sz w:val="40"/>
      <w:szCs w:val="40"/>
    </w:rPr>
  </w:style>
  <w:style w:type="paragraph" w:styleId="4">
    <w:name w:val="heading 4"/>
    <w:basedOn w:val="a"/>
    <w:next w:val="a"/>
    <w:uiPriority w:val="1"/>
    <w:qFormat/>
    <w:rsid w:val="00ED2D66"/>
    <w:pPr>
      <w:jc w:val="center"/>
      <w:outlineLvl w:val="3"/>
    </w:pPr>
    <w:rPr>
      <w:sz w:val="36"/>
      <w:szCs w:val="36"/>
    </w:rPr>
  </w:style>
  <w:style w:type="paragraph" w:styleId="5">
    <w:name w:val="heading 5"/>
    <w:basedOn w:val="a"/>
    <w:next w:val="a"/>
    <w:uiPriority w:val="1"/>
    <w:qFormat/>
    <w:rsid w:val="00ED2D66"/>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D2D66"/>
    <w:pPr>
      <w:suppressLineNumbers/>
      <w:spacing w:before="120" w:after="120"/>
    </w:pPr>
    <w:rPr>
      <w:i/>
      <w:iCs/>
      <w:sz w:val="24"/>
      <w:szCs w:val="24"/>
    </w:rPr>
  </w:style>
  <w:style w:type="paragraph" w:styleId="a4">
    <w:name w:val="Body Text"/>
    <w:basedOn w:val="a"/>
    <w:uiPriority w:val="1"/>
    <w:qFormat/>
    <w:rsid w:val="00ED2D66"/>
    <w:rPr>
      <w:sz w:val="32"/>
      <w:szCs w:val="32"/>
    </w:rPr>
  </w:style>
  <w:style w:type="paragraph" w:styleId="a5">
    <w:name w:val="footer"/>
    <w:basedOn w:val="a"/>
    <w:qFormat/>
    <w:rsid w:val="00ED2D66"/>
    <w:pPr>
      <w:tabs>
        <w:tab w:val="center" w:pos="4153"/>
        <w:tab w:val="right" w:pos="8306"/>
      </w:tabs>
      <w:snapToGrid w:val="0"/>
    </w:pPr>
    <w:rPr>
      <w:sz w:val="18"/>
      <w:szCs w:val="18"/>
    </w:rPr>
  </w:style>
  <w:style w:type="paragraph" w:styleId="a6">
    <w:name w:val="header"/>
    <w:basedOn w:val="a"/>
    <w:qFormat/>
    <w:rsid w:val="00ED2D66"/>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ED2D66"/>
  </w:style>
  <w:style w:type="table" w:styleId="a8">
    <w:name w:val="Table Grid"/>
    <w:basedOn w:val="a1"/>
    <w:qFormat/>
    <w:rsid w:val="00E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ED2D66"/>
  </w:style>
  <w:style w:type="character" w:customStyle="1" w:styleId="aa">
    <w:name w:val="页眉 字符"/>
    <w:basedOn w:val="a0"/>
    <w:qFormat/>
    <w:rsid w:val="00ED2D66"/>
    <w:rPr>
      <w:rFonts w:ascii="Arial Unicode MS" w:eastAsia="Arial Unicode MS" w:hAnsi="Arial Unicode MS" w:cs="Arial Unicode MS"/>
      <w:sz w:val="18"/>
      <w:szCs w:val="18"/>
      <w:lang w:val="zh-CN" w:bidi="zh-CN"/>
    </w:rPr>
  </w:style>
  <w:style w:type="character" w:customStyle="1" w:styleId="ab">
    <w:name w:val="页脚 字符"/>
    <w:basedOn w:val="a0"/>
    <w:qFormat/>
    <w:rsid w:val="00ED2D66"/>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ED2D66"/>
    <w:pPr>
      <w:keepNext/>
      <w:spacing w:before="240" w:after="120"/>
    </w:pPr>
    <w:rPr>
      <w:rFonts w:ascii="Liberation Sans" w:hAnsi="Liberation Sans"/>
      <w:sz w:val="28"/>
      <w:szCs w:val="28"/>
    </w:rPr>
  </w:style>
  <w:style w:type="paragraph" w:customStyle="1" w:styleId="ad">
    <w:name w:val="索引"/>
    <w:basedOn w:val="a"/>
    <w:qFormat/>
    <w:rsid w:val="00ED2D66"/>
    <w:pPr>
      <w:suppressLineNumbers/>
    </w:pPr>
  </w:style>
  <w:style w:type="paragraph" w:customStyle="1" w:styleId="ae">
    <w:name w:val="页眉与页脚"/>
    <w:basedOn w:val="a"/>
    <w:qFormat/>
    <w:rsid w:val="00ED2D66"/>
  </w:style>
  <w:style w:type="paragraph" w:customStyle="1" w:styleId="10">
    <w:name w:val="列表段落1"/>
    <w:basedOn w:val="a"/>
    <w:uiPriority w:val="1"/>
    <w:qFormat/>
    <w:rsid w:val="00ED2D66"/>
    <w:pPr>
      <w:ind w:left="2039" w:hanging="782"/>
    </w:pPr>
  </w:style>
  <w:style w:type="paragraph" w:customStyle="1" w:styleId="TableParagraph">
    <w:name w:val="Table Paragraph"/>
    <w:basedOn w:val="a"/>
    <w:uiPriority w:val="1"/>
    <w:qFormat/>
    <w:rsid w:val="00ED2D66"/>
    <w:rPr>
      <w:rFonts w:ascii="宋体" w:eastAsia="宋体" w:hAnsi="宋体" w:cs="宋体"/>
    </w:rPr>
  </w:style>
  <w:style w:type="paragraph" w:customStyle="1" w:styleId="af">
    <w:name w:val="表格内容"/>
    <w:basedOn w:val="a"/>
    <w:qFormat/>
    <w:rsid w:val="00ED2D66"/>
    <w:pPr>
      <w:suppressLineNumbers/>
    </w:pPr>
  </w:style>
  <w:style w:type="paragraph" w:customStyle="1" w:styleId="af0">
    <w:name w:val="表格标题"/>
    <w:basedOn w:val="af"/>
    <w:qFormat/>
    <w:rsid w:val="00ED2D66"/>
    <w:pPr>
      <w:jc w:val="center"/>
    </w:pPr>
    <w:rPr>
      <w:b/>
      <w:bCs/>
    </w:rPr>
  </w:style>
  <w:style w:type="paragraph" w:customStyle="1" w:styleId="af1">
    <w:name w:val="预格式化的文本"/>
    <w:basedOn w:val="a"/>
    <w:qFormat/>
    <w:rsid w:val="00ED2D66"/>
    <w:rPr>
      <w:rFonts w:ascii="Liberation Mono" w:eastAsia="新宋体" w:hAnsi="Liberation Mono" w:cs="Liberation Mono"/>
      <w:sz w:val="20"/>
      <w:szCs w:val="20"/>
    </w:rPr>
  </w:style>
  <w:style w:type="table" w:customStyle="1" w:styleId="TableNormal">
    <w:name w:val="Table Normal"/>
    <w:uiPriority w:val="2"/>
    <w:unhideWhenUsed/>
    <w:qFormat/>
    <w:rsid w:val="00ED2D66"/>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2708</Words>
  <Characters>15436</Characters>
  <Application>Microsoft Office Word</Application>
  <DocSecurity>0</DocSecurity>
  <Lines>128</Lines>
  <Paragraphs>36</Paragraphs>
  <ScaleCrop>false</ScaleCrop>
  <Company/>
  <LinksUpToDate>false</LinksUpToDate>
  <CharactersWithSpaces>18108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lenovo</cp:lastModifiedBy>
  <cp:revision>2</cp:revision>
  <dcterms:created xsi:type="dcterms:W3CDTF">2025-09-05T06:47:00Z</dcterms:created>
  <dcterms:modified xsi:type="dcterms:W3CDTF">2025-09-05T06:47:00Z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